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1FA6" w14:textId="455A25A0" w:rsidR="00073801" w:rsidRDefault="0072178C" w:rsidP="006B4F2A">
      <w:pPr>
        <w:pStyle w:val="a4"/>
        <w:rPr>
          <w:rFonts w:hint="eastAsia"/>
        </w:rPr>
      </w:pPr>
      <w:r>
        <w:rPr>
          <w:rFonts w:hint="eastAsia"/>
        </w:rPr>
        <w:t>WMSOFT</w:t>
      </w:r>
      <w:r w:rsidR="001D4DB5">
        <w:rPr>
          <w:rFonts w:hint="eastAsia"/>
        </w:rPr>
        <w:t>定做导航类硬件产品的需求文档模板</w:t>
      </w:r>
    </w:p>
    <w:p w14:paraId="3EE0C260" w14:textId="799B30D2" w:rsidR="00890EB9" w:rsidRDefault="00D2613C" w:rsidP="00D2613C">
      <w:pPr>
        <w:jc w:val="center"/>
        <w:rPr>
          <w:rFonts w:hint="eastAsia"/>
        </w:rPr>
      </w:pPr>
      <w:r>
        <w:rPr>
          <w:rFonts w:hint="eastAsia"/>
        </w:rPr>
        <w:t>版本</w:t>
      </w:r>
      <w:r>
        <w:rPr>
          <w:rFonts w:hint="eastAsia"/>
        </w:rPr>
        <w:t>202</w:t>
      </w:r>
      <w:r w:rsidR="001D4DB5">
        <w:rPr>
          <w:rFonts w:hint="eastAsia"/>
        </w:rPr>
        <w:t>50</w:t>
      </w:r>
      <w:r w:rsidR="00AE2CFA">
        <w:rPr>
          <w:rFonts w:hint="eastAsia"/>
        </w:rPr>
        <w:t>518</w:t>
      </w:r>
    </w:p>
    <w:p w14:paraId="4F8DB3F1" w14:textId="318C0F46" w:rsidR="00890EB9" w:rsidRDefault="00890EB9" w:rsidP="00890EB9">
      <w:pPr>
        <w:pStyle w:val="1"/>
        <w:rPr>
          <w:rFonts w:hint="eastAsia"/>
        </w:rPr>
      </w:pPr>
      <w:r>
        <w:rPr>
          <w:rFonts w:hint="eastAsia"/>
        </w:rPr>
        <w:t>概述</w:t>
      </w:r>
    </w:p>
    <w:p w14:paraId="59AE9509" w14:textId="77777777" w:rsidR="001D4DB5" w:rsidRDefault="001D4DB5" w:rsidP="006159A5">
      <w:pPr>
        <w:ind w:firstLineChars="200" w:firstLine="420"/>
      </w:pPr>
      <w:r>
        <w:rPr>
          <w:rFonts w:hint="eastAsia"/>
        </w:rPr>
        <w:t>写需求文档的核心目的是避免产品与需求有偏差，次要目的是减少反复沟通的成本。</w:t>
      </w:r>
    </w:p>
    <w:p w14:paraId="77C6060B" w14:textId="208A6B25" w:rsidR="001D4DB5" w:rsidRPr="007307C5" w:rsidRDefault="001D4DB5" w:rsidP="006159A5">
      <w:pPr>
        <w:ind w:firstLineChars="200" w:firstLine="422"/>
        <w:rPr>
          <w:b/>
          <w:bCs/>
          <w:color w:val="FF0000"/>
        </w:rPr>
      </w:pPr>
      <w:r w:rsidRPr="007307C5">
        <w:rPr>
          <w:rFonts w:hint="eastAsia"/>
          <w:b/>
          <w:bCs/>
          <w:color w:val="FF0000"/>
        </w:rPr>
        <w:t>需求文档的核心要求是：按照需求文档做出的产品，与需求完全相符。要尽可能避免产品与文档相符、却与需求不符。</w:t>
      </w:r>
    </w:p>
    <w:p w14:paraId="4C6D1549" w14:textId="40C576E9" w:rsidR="001D4DB5" w:rsidRDefault="001D4DB5" w:rsidP="006159A5">
      <w:pPr>
        <w:ind w:firstLineChars="200" w:firstLine="420"/>
      </w:pPr>
      <w:r>
        <w:rPr>
          <w:rFonts w:hint="eastAsia"/>
        </w:rPr>
        <w:t>下面列出需求文档的纲要。根据实际需求情况填写，酌情增删；不做要求的项目，可以写“不做要求”。</w:t>
      </w:r>
    </w:p>
    <w:p w14:paraId="3FB380FA" w14:textId="293460D1" w:rsidR="001D4DB5" w:rsidRDefault="001D4DB5" w:rsidP="001D4DB5">
      <w:pPr>
        <w:pStyle w:val="1"/>
        <w:rPr>
          <w:rFonts w:hint="eastAsia"/>
        </w:rPr>
      </w:pPr>
      <w:r>
        <w:rPr>
          <w:rFonts w:hint="eastAsia"/>
        </w:rPr>
        <w:t>基本需求</w:t>
      </w:r>
    </w:p>
    <w:p w14:paraId="7EE7A79D" w14:textId="0D3BEC44" w:rsidR="001D4DB5" w:rsidRDefault="001D4DB5" w:rsidP="001D4DB5">
      <w:pPr>
        <w:pStyle w:val="2"/>
        <w:rPr>
          <w:rFonts w:hint="eastAsia"/>
        </w:rPr>
      </w:pPr>
      <w:r>
        <w:rPr>
          <w:rFonts w:hint="eastAsia"/>
        </w:rPr>
        <w:t>应用背景</w:t>
      </w:r>
    </w:p>
    <w:p w14:paraId="09E81C7D" w14:textId="77777777" w:rsidR="001D4DB5" w:rsidRDefault="001D4DB5" w:rsidP="001D4DB5">
      <w:pPr>
        <w:ind w:firstLineChars="200" w:firstLine="420"/>
      </w:pPr>
      <w:r>
        <w:rPr>
          <w:rFonts w:hint="eastAsia"/>
        </w:rPr>
        <w:t>专门应用领域的导航产品常常需要一些特殊技术。提供应用背景，有利于进行专门优化。</w:t>
      </w:r>
    </w:p>
    <w:p w14:paraId="2081F265" w14:textId="6C7A26CE" w:rsidR="00D57361" w:rsidRDefault="00D57361" w:rsidP="001D4DB5">
      <w:pPr>
        <w:ind w:firstLineChars="200" w:firstLine="420"/>
      </w:pPr>
      <w:r>
        <w:rPr>
          <w:rFonts w:hint="eastAsia"/>
        </w:rPr>
        <w:t>例：用于哑铃，原地手持运动。</w:t>
      </w:r>
    </w:p>
    <w:p w14:paraId="5C2A541B" w14:textId="30AC6EC7" w:rsidR="00D57361" w:rsidRDefault="00D57361" w:rsidP="00D57361">
      <w:pPr>
        <w:ind w:firstLineChars="200" w:firstLine="420"/>
      </w:pPr>
      <w:r>
        <w:rPr>
          <w:rFonts w:hint="eastAsia"/>
        </w:rPr>
        <w:t>例：普通车辆搭载。</w:t>
      </w:r>
    </w:p>
    <w:p w14:paraId="3B86B98E" w14:textId="0E69BF99" w:rsidR="001D4DB5" w:rsidRPr="001D4DB5" w:rsidRDefault="001D4DB5" w:rsidP="001D4DB5">
      <w:pPr>
        <w:pStyle w:val="2"/>
        <w:rPr>
          <w:rFonts w:hint="eastAsia"/>
        </w:rPr>
      </w:pPr>
      <w:r>
        <w:rPr>
          <w:rFonts w:hint="eastAsia"/>
        </w:rPr>
        <w:t>功能</w:t>
      </w:r>
    </w:p>
    <w:p w14:paraId="05972BC6" w14:textId="448270B0" w:rsidR="00410907" w:rsidRDefault="00410907" w:rsidP="006159A5">
      <w:pPr>
        <w:ind w:firstLineChars="200" w:firstLine="420"/>
      </w:pPr>
      <w:r>
        <w:rPr>
          <w:rFonts w:hint="eastAsia"/>
        </w:rPr>
        <w:t>一定不要漏项。有些细微功能可能对设计有颠覆性影响，漏掉项目可能导致全部返工。</w:t>
      </w:r>
    </w:p>
    <w:p w14:paraId="5ACBB772" w14:textId="2B5F644A" w:rsidR="001D4DB5" w:rsidRDefault="00D57361" w:rsidP="006159A5">
      <w:pPr>
        <w:ind w:firstLineChars="200" w:firstLine="420"/>
      </w:pPr>
      <w:r>
        <w:rPr>
          <w:rFonts w:hint="eastAsia"/>
        </w:rPr>
        <w:t>例：只输出姿态。（姿态定义必须明确；不会定义姿态的客户，可以选用本店默认定义）</w:t>
      </w:r>
    </w:p>
    <w:p w14:paraId="786D4B05" w14:textId="13E3F5F5" w:rsidR="00410907" w:rsidRDefault="00D57361" w:rsidP="006159A5">
      <w:pPr>
        <w:ind w:firstLineChars="200" w:firstLine="420"/>
      </w:pPr>
      <w:r>
        <w:rPr>
          <w:rFonts w:hint="eastAsia"/>
        </w:rPr>
        <w:t>例：其他设备提供经纬高，定作的产品把经纬高换算为相对出发点的单位为米的位置。</w:t>
      </w:r>
    </w:p>
    <w:p w14:paraId="2EC03F12" w14:textId="71006F11" w:rsidR="00C85A75" w:rsidRDefault="00C85A75" w:rsidP="006159A5">
      <w:pPr>
        <w:ind w:firstLineChars="200" w:firstLine="420"/>
      </w:pPr>
      <w:r>
        <w:rPr>
          <w:rFonts w:hint="eastAsia"/>
        </w:rPr>
        <w:t>例：只测量</w:t>
      </w:r>
      <w:r>
        <w:rPr>
          <w:rFonts w:hint="eastAsia"/>
        </w:rPr>
        <w:t>6</w:t>
      </w:r>
      <w:r>
        <w:rPr>
          <w:rFonts w:hint="eastAsia"/>
        </w:rPr>
        <w:t>轴原始数据。</w:t>
      </w:r>
    </w:p>
    <w:p w14:paraId="01C2D071" w14:textId="30E9AC30" w:rsidR="00D57361" w:rsidRDefault="00D57361" w:rsidP="00D57361">
      <w:pPr>
        <w:pStyle w:val="2"/>
        <w:rPr>
          <w:rFonts w:hint="eastAsia"/>
        </w:rPr>
      </w:pPr>
      <w:r>
        <w:rPr>
          <w:rFonts w:hint="eastAsia"/>
        </w:rPr>
        <w:t>性能</w:t>
      </w:r>
    </w:p>
    <w:p w14:paraId="0F6ABE7F" w14:textId="14228E37" w:rsidR="00D57361" w:rsidRDefault="00D57361" w:rsidP="006159A5">
      <w:pPr>
        <w:ind w:firstLineChars="200" w:firstLine="420"/>
      </w:pPr>
      <w:r>
        <w:rPr>
          <w:rFonts w:hint="eastAsia"/>
        </w:rPr>
        <w:t>例：卫星信号丢失</w:t>
      </w:r>
      <w:r>
        <w:rPr>
          <w:rFonts w:hint="eastAsia"/>
        </w:rPr>
        <w:t>30</w:t>
      </w:r>
      <w:r>
        <w:rPr>
          <w:rFonts w:hint="eastAsia"/>
        </w:rPr>
        <w:t>秒，位置漂移</w:t>
      </w:r>
      <w:r>
        <w:rPr>
          <w:rFonts w:hint="eastAsia"/>
        </w:rPr>
        <w:t>10</w:t>
      </w:r>
      <w:r>
        <w:rPr>
          <w:rFonts w:hint="eastAsia"/>
        </w:rPr>
        <w:t>米以内。</w:t>
      </w:r>
    </w:p>
    <w:p w14:paraId="76B67C3F" w14:textId="7F7692B1" w:rsidR="001D4DB5" w:rsidRDefault="00D57361" w:rsidP="006159A5">
      <w:pPr>
        <w:ind w:firstLineChars="200" w:firstLine="420"/>
      </w:pPr>
      <w:r>
        <w:rPr>
          <w:rFonts w:hint="eastAsia"/>
        </w:rPr>
        <w:t>（性能要求对报价有颠覆性影响，必须仔细斟酌，尽可能恰好够用）</w:t>
      </w:r>
    </w:p>
    <w:p w14:paraId="437EEC15" w14:textId="04CF20D6" w:rsidR="00D57361" w:rsidRDefault="00D57361" w:rsidP="006159A5">
      <w:pPr>
        <w:ind w:firstLineChars="200" w:firstLine="420"/>
      </w:pPr>
      <w:r>
        <w:rPr>
          <w:rFonts w:hint="eastAsia"/>
        </w:rPr>
        <w:t>例：静态寻北误差</w:t>
      </w:r>
      <w:r>
        <w:rPr>
          <w:rFonts w:hint="eastAsia"/>
        </w:rPr>
        <w:t>1</w:t>
      </w:r>
      <w:r>
        <w:rPr>
          <w:rFonts w:hint="eastAsia"/>
        </w:rPr>
        <w:t>度</w:t>
      </w:r>
      <w:r w:rsidR="00C85A75">
        <w:rPr>
          <w:rFonts w:hint="eastAsia"/>
        </w:rPr>
        <w:t>以内</w:t>
      </w:r>
      <w:r>
        <w:rPr>
          <w:rFonts w:hint="eastAsia"/>
        </w:rPr>
        <w:t>。</w:t>
      </w:r>
    </w:p>
    <w:p w14:paraId="38AB7A4B" w14:textId="6192B80C" w:rsidR="001D4DB5" w:rsidRDefault="001D4DB5" w:rsidP="001D4DB5">
      <w:pPr>
        <w:pStyle w:val="2"/>
        <w:rPr>
          <w:rFonts w:hint="eastAsia"/>
        </w:rPr>
      </w:pPr>
      <w:r>
        <w:rPr>
          <w:rFonts w:hint="eastAsia"/>
        </w:rPr>
        <w:t>组成</w:t>
      </w:r>
    </w:p>
    <w:p w14:paraId="38065AAC" w14:textId="3703FC42" w:rsidR="00410907" w:rsidRDefault="00D57361" w:rsidP="00D556AB">
      <w:pPr>
        <w:ind w:firstLineChars="200" w:firstLine="420"/>
      </w:pPr>
      <w:r>
        <w:rPr>
          <w:rFonts w:hint="eastAsia"/>
        </w:rPr>
        <w:t>明确哪些部分是要定作的，哪些部分是需要配套使用的、但是不需要定作的。</w:t>
      </w:r>
      <w:r w:rsidR="00410907">
        <w:rPr>
          <w:rFonts w:hint="eastAsia"/>
        </w:rPr>
        <w:t>此处对设计有颠覆性影响，一定不要缺漏。</w:t>
      </w:r>
    </w:p>
    <w:p w14:paraId="7584F851" w14:textId="512D2AB3" w:rsidR="00D556AB" w:rsidRDefault="00D556AB" w:rsidP="00D556AB">
      <w:pPr>
        <w:ind w:firstLineChars="200" w:firstLine="420"/>
      </w:pPr>
      <w:r>
        <w:rPr>
          <w:rFonts w:hint="eastAsia"/>
        </w:rPr>
        <w:t>例：</w:t>
      </w:r>
    </w:p>
    <w:p w14:paraId="45B75668" w14:textId="634EBDE6" w:rsidR="00D556AB" w:rsidRDefault="00D556AB" w:rsidP="00D556AB">
      <w:r>
        <w:rPr>
          <w:noProof/>
        </w:rPr>
        <w:drawing>
          <wp:inline distT="0" distB="0" distL="0" distR="0" wp14:anchorId="5ED80FD2" wp14:editId="15589D1D">
            <wp:extent cx="5274310" cy="3076575"/>
            <wp:effectExtent l="0" t="0" r="0" b="47625"/>
            <wp:docPr id="330817614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87E2BD4" w14:textId="75157205" w:rsidR="001D4DB5" w:rsidRDefault="001D4DB5" w:rsidP="001D4DB5">
      <w:pPr>
        <w:pStyle w:val="2"/>
        <w:rPr>
          <w:rFonts w:hint="eastAsia"/>
        </w:rPr>
      </w:pPr>
      <w:r>
        <w:rPr>
          <w:rFonts w:hint="eastAsia"/>
        </w:rPr>
        <w:t>工作流程或操作方法</w:t>
      </w:r>
    </w:p>
    <w:p w14:paraId="3836B8B7" w14:textId="1F07E031" w:rsidR="00410907" w:rsidRDefault="00410907" w:rsidP="00D57361">
      <w:pPr>
        <w:ind w:firstLineChars="200" w:firstLine="420"/>
      </w:pPr>
      <w:r>
        <w:rPr>
          <w:rFonts w:hint="eastAsia"/>
        </w:rPr>
        <w:lastRenderedPageBreak/>
        <w:t>此处对设计有颠覆性影响，一定要明确。</w:t>
      </w:r>
    </w:p>
    <w:p w14:paraId="73F12151" w14:textId="142706A6" w:rsidR="00D57361" w:rsidRDefault="001D4DB5" w:rsidP="00D57361">
      <w:pPr>
        <w:ind w:firstLineChars="200" w:firstLine="420"/>
      </w:pPr>
      <w:r>
        <w:rPr>
          <w:rFonts w:hint="eastAsia"/>
        </w:rPr>
        <w:t>例</w:t>
      </w:r>
      <w:r w:rsidR="00D57361">
        <w:rPr>
          <w:rFonts w:hint="eastAsia"/>
        </w:rPr>
        <w:t>：</w:t>
      </w:r>
      <w:r>
        <w:rPr>
          <w:rFonts w:hint="eastAsia"/>
        </w:rPr>
        <w:t>上电后</w:t>
      </w:r>
      <w:r w:rsidR="00D57361">
        <w:rPr>
          <w:rFonts w:hint="eastAsia"/>
        </w:rPr>
        <w:t>原地静止</w:t>
      </w:r>
      <w:r w:rsidR="00D57361">
        <w:rPr>
          <w:rFonts w:hint="eastAsia"/>
        </w:rPr>
        <w:t>1</w:t>
      </w:r>
      <w:r w:rsidR="00D57361">
        <w:rPr>
          <w:rFonts w:hint="eastAsia"/>
        </w:rPr>
        <w:t>分钟，然后</w:t>
      </w:r>
      <w:r w:rsidR="00D57361">
        <w:rPr>
          <w:rFonts w:hint="eastAsia"/>
        </w:rPr>
        <w:t>30</w:t>
      </w:r>
      <w:r w:rsidR="00D57361">
        <w:rPr>
          <w:rFonts w:hint="eastAsia"/>
        </w:rPr>
        <w:t>秒内向前运动</w:t>
      </w:r>
      <w:r w:rsidR="00D57361">
        <w:rPr>
          <w:rFonts w:hint="eastAsia"/>
        </w:rPr>
        <w:t>50</w:t>
      </w:r>
      <w:r w:rsidR="00D57361">
        <w:rPr>
          <w:rFonts w:hint="eastAsia"/>
        </w:rPr>
        <w:t>米以确定初始方向，然后自由运动。</w:t>
      </w:r>
    </w:p>
    <w:p w14:paraId="086F274E" w14:textId="45BD7707" w:rsidR="001D4DB5" w:rsidRDefault="007307C5" w:rsidP="007307C5">
      <w:pPr>
        <w:pStyle w:val="1"/>
        <w:rPr>
          <w:rFonts w:hint="eastAsia"/>
        </w:rPr>
      </w:pPr>
      <w:r>
        <w:rPr>
          <w:rFonts w:hint="eastAsia"/>
        </w:rPr>
        <w:t>接口</w:t>
      </w:r>
    </w:p>
    <w:p w14:paraId="50E552F0" w14:textId="3483FF1C" w:rsidR="007307C5" w:rsidRDefault="007307C5" w:rsidP="007307C5">
      <w:pPr>
        <w:pStyle w:val="2"/>
        <w:rPr>
          <w:rFonts w:hint="eastAsia"/>
        </w:rPr>
      </w:pPr>
      <w:r>
        <w:rPr>
          <w:rFonts w:hint="eastAsia"/>
        </w:rPr>
        <w:t>外形、重量</w:t>
      </w:r>
    </w:p>
    <w:p w14:paraId="39561980" w14:textId="5C7019F8" w:rsidR="007307C5" w:rsidRDefault="007307C5" w:rsidP="006159A5">
      <w:pPr>
        <w:ind w:firstLineChars="200" w:firstLine="420"/>
      </w:pPr>
      <w:r>
        <w:rPr>
          <w:rFonts w:hint="eastAsia"/>
        </w:rPr>
        <w:t>有要求的附图纸。无要求的可以不要求。</w:t>
      </w:r>
    </w:p>
    <w:p w14:paraId="6A0C2F0A" w14:textId="3C87E213" w:rsidR="007307C5" w:rsidRDefault="007307C5" w:rsidP="007307C5">
      <w:pPr>
        <w:pStyle w:val="2"/>
        <w:rPr>
          <w:rFonts w:hint="eastAsia"/>
        </w:rPr>
      </w:pPr>
      <w:r>
        <w:rPr>
          <w:rFonts w:hint="eastAsia"/>
        </w:rPr>
        <w:t>供电</w:t>
      </w:r>
    </w:p>
    <w:p w14:paraId="68F3B465" w14:textId="5B439E83" w:rsidR="007307C5" w:rsidRDefault="007307C5" w:rsidP="006159A5">
      <w:pPr>
        <w:ind w:firstLineChars="200" w:firstLine="420"/>
      </w:pPr>
      <w:r>
        <w:rPr>
          <w:rFonts w:hint="eastAsia"/>
        </w:rPr>
        <w:t>电压</w:t>
      </w:r>
      <w:r w:rsidR="00556DF1">
        <w:rPr>
          <w:rFonts w:hint="eastAsia"/>
        </w:rPr>
        <w:t>范围</w:t>
      </w:r>
      <w:r>
        <w:rPr>
          <w:rFonts w:hint="eastAsia"/>
        </w:rPr>
        <w:t>、</w:t>
      </w:r>
      <w:r w:rsidR="00556DF1">
        <w:rPr>
          <w:rFonts w:hint="eastAsia"/>
        </w:rPr>
        <w:t>连接器</w:t>
      </w:r>
      <w:r>
        <w:rPr>
          <w:rFonts w:hint="eastAsia"/>
        </w:rPr>
        <w:t>、其他特殊需求</w:t>
      </w:r>
    </w:p>
    <w:p w14:paraId="02080C24" w14:textId="6A8EBD83" w:rsidR="007307C5" w:rsidRDefault="007307C5" w:rsidP="007307C5">
      <w:pPr>
        <w:pStyle w:val="2"/>
        <w:rPr>
          <w:rFonts w:hint="eastAsia"/>
        </w:rPr>
      </w:pPr>
      <w:r>
        <w:rPr>
          <w:rFonts w:hint="eastAsia"/>
        </w:rPr>
        <w:t>电气接口</w:t>
      </w:r>
    </w:p>
    <w:p w14:paraId="1127CED0" w14:textId="678C4044" w:rsidR="007307C5" w:rsidRDefault="007307C5" w:rsidP="006159A5">
      <w:pPr>
        <w:ind w:firstLineChars="200" w:firstLine="420"/>
      </w:pPr>
      <w:r>
        <w:rPr>
          <w:rFonts w:hint="eastAsia"/>
        </w:rPr>
        <w:t>例：</w:t>
      </w:r>
      <w:r>
        <w:rPr>
          <w:rFonts w:hint="eastAsia"/>
        </w:rPr>
        <w:t>2</w:t>
      </w:r>
      <w:r>
        <w:rPr>
          <w:rFonts w:hint="eastAsia"/>
        </w:rPr>
        <w:t>路</w:t>
      </w:r>
      <w:r>
        <w:tab/>
      </w:r>
      <w:r>
        <w:rPr>
          <w:rFonts w:hint="eastAsia"/>
        </w:rPr>
        <w:t>RS422</w:t>
      </w:r>
      <w:r>
        <w:rPr>
          <w:rFonts w:hint="eastAsia"/>
        </w:rPr>
        <w:t>接口。</w:t>
      </w:r>
      <w:r w:rsidR="00556DF1">
        <w:rPr>
          <w:rFonts w:hint="eastAsia"/>
        </w:rPr>
        <w:t>第</w:t>
      </w:r>
      <w:r w:rsidR="00556DF1">
        <w:rPr>
          <w:rFonts w:hint="eastAsia"/>
        </w:rPr>
        <w:t>1</w:t>
      </w:r>
      <w:r w:rsidR="00556DF1">
        <w:rPr>
          <w:rFonts w:hint="eastAsia"/>
        </w:rPr>
        <w:t>路接给定的卫星接收机的</w:t>
      </w:r>
      <w:r w:rsidR="00556DF1">
        <w:rPr>
          <w:rFonts w:hint="eastAsia"/>
        </w:rPr>
        <w:t>com2</w:t>
      </w:r>
      <w:r w:rsidR="00556DF1">
        <w:rPr>
          <w:rFonts w:hint="eastAsia"/>
        </w:rPr>
        <w:t>口。第</w:t>
      </w:r>
      <w:r w:rsidR="00556DF1">
        <w:rPr>
          <w:rFonts w:hint="eastAsia"/>
        </w:rPr>
        <w:t>2</w:t>
      </w:r>
      <w:r w:rsidR="00556DF1">
        <w:rPr>
          <w:rFonts w:hint="eastAsia"/>
        </w:rPr>
        <w:t>路通过</w:t>
      </w:r>
      <w:r w:rsidR="00556DF1">
        <w:rPr>
          <w:rFonts w:hint="eastAsia"/>
        </w:rPr>
        <w:t>RS422</w:t>
      </w:r>
      <w:r w:rsidR="00556DF1">
        <w:rPr>
          <w:rFonts w:hint="eastAsia"/>
        </w:rPr>
        <w:t>转</w:t>
      </w:r>
      <w:r w:rsidR="00556DF1">
        <w:rPr>
          <w:rFonts w:hint="eastAsia"/>
        </w:rPr>
        <w:t>USB</w:t>
      </w:r>
      <w:r w:rsidR="00556DF1">
        <w:rPr>
          <w:rFonts w:hint="eastAsia"/>
        </w:rPr>
        <w:t>模块接入普通计算机。</w:t>
      </w:r>
    </w:p>
    <w:p w14:paraId="140621CF" w14:textId="0AE3E51F" w:rsidR="007307C5" w:rsidRDefault="007307C5" w:rsidP="007307C5">
      <w:pPr>
        <w:pStyle w:val="2"/>
        <w:rPr>
          <w:rFonts w:hint="eastAsia"/>
        </w:rPr>
      </w:pPr>
      <w:r>
        <w:rPr>
          <w:rFonts w:hint="eastAsia"/>
        </w:rPr>
        <w:t>通信协议</w:t>
      </w:r>
    </w:p>
    <w:p w14:paraId="480DD809" w14:textId="1C270F56" w:rsidR="007307C5" w:rsidRPr="00F50A7A" w:rsidRDefault="007307C5" w:rsidP="007307C5">
      <w:pPr>
        <w:ind w:firstLineChars="200" w:firstLine="420"/>
      </w:pPr>
      <w:r>
        <w:rPr>
          <w:rFonts w:hint="eastAsia"/>
        </w:rPr>
        <w:t>例：（</w:t>
      </w:r>
      <w:r>
        <w:rPr>
          <w:rFonts w:hint="eastAsia"/>
        </w:rPr>
        <w:t>1</w:t>
      </w:r>
      <w:r>
        <w:rPr>
          <w:rFonts w:hint="eastAsia"/>
        </w:rPr>
        <w:t>）长整数（比如</w:t>
      </w:r>
      <w:r>
        <w:t>32</w:t>
      </w:r>
      <w:r>
        <w:rPr>
          <w:rFonts w:hint="eastAsia"/>
        </w:rPr>
        <w:t>位整数或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位整数），拆分为字节，低字节在前、高字节在后；但是文本或帧头按照表中的顺序排列，不再调换顺序。（</w:t>
      </w:r>
      <w:r>
        <w:rPr>
          <w:rFonts w:hint="eastAsia"/>
        </w:rPr>
        <w:t>2</w:t>
      </w:r>
      <w:r>
        <w:rPr>
          <w:rFonts w:hint="eastAsia"/>
        </w:rPr>
        <w:t>）数据除以比例系数为物理量的值；物理量的值乘以比例系数为数据。（</w:t>
      </w:r>
      <w:r>
        <w:rPr>
          <w:rFonts w:hint="eastAsia"/>
        </w:rPr>
        <w:t>3</w:t>
      </w:r>
      <w:r>
        <w:rPr>
          <w:rFonts w:hint="eastAsia"/>
        </w:rPr>
        <w:t>）一般数据为有符号数；但是帧头、状态指示、标志、校验码等为无符号数。（</w:t>
      </w:r>
      <w:r>
        <w:rPr>
          <w:rFonts w:hint="eastAsia"/>
        </w:rPr>
        <w:t>4</w:t>
      </w:r>
      <w:r>
        <w:rPr>
          <w:rFonts w:hint="eastAsia"/>
        </w:rPr>
        <w:t>）每</w:t>
      </w:r>
      <w:r>
        <w:rPr>
          <w:rFonts w:hint="eastAsia"/>
        </w:rPr>
        <w:t>5 ms</w:t>
      </w:r>
      <w:r>
        <w:rPr>
          <w:rFonts w:hint="eastAsia"/>
        </w:rPr>
        <w:t>发送一帧数据，每帧长度</w:t>
      </w:r>
      <w:r>
        <w:rPr>
          <w:rFonts w:hint="eastAsia"/>
        </w:rPr>
        <w:t>16</w:t>
      </w:r>
      <w:r>
        <w:rPr>
          <w:rFonts w:hint="eastAsia"/>
        </w:rPr>
        <w:t>字节。（</w:t>
      </w:r>
      <w:r>
        <w:rPr>
          <w:rFonts w:hint="eastAsia"/>
        </w:rPr>
        <w:t>5</w:t>
      </w:r>
      <w:r>
        <w:rPr>
          <w:rFonts w:hint="eastAsia"/>
        </w:rPr>
        <w:t>）波特率</w:t>
      </w:r>
      <w:r>
        <w:rPr>
          <w:rFonts w:hint="eastAsia"/>
        </w:rPr>
        <w:t>230400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数据位，</w:t>
      </w:r>
      <w:r>
        <w:rPr>
          <w:rFonts w:hint="eastAsia"/>
        </w:rPr>
        <w:t>1</w:t>
      </w:r>
      <w:r>
        <w:rPr>
          <w:rFonts w:hint="eastAsia"/>
        </w:rPr>
        <w:t>停止位，无校验位。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307C5" w14:paraId="6431A14B" w14:textId="77777777" w:rsidTr="007307C5">
        <w:tc>
          <w:tcPr>
            <w:tcW w:w="2074" w:type="dxa"/>
            <w:shd w:val="clear" w:color="auto" w:fill="auto"/>
          </w:tcPr>
          <w:p w14:paraId="56259D3F" w14:textId="77777777" w:rsidR="007307C5" w:rsidRDefault="007307C5" w:rsidP="00F5722B">
            <w:r>
              <w:rPr>
                <w:rFonts w:hint="eastAsia"/>
              </w:rPr>
              <w:t>字节号</w:t>
            </w:r>
          </w:p>
        </w:tc>
        <w:tc>
          <w:tcPr>
            <w:tcW w:w="2074" w:type="dxa"/>
            <w:shd w:val="clear" w:color="auto" w:fill="auto"/>
          </w:tcPr>
          <w:p w14:paraId="7C0E5AC4" w14:textId="77777777" w:rsidR="007307C5" w:rsidRDefault="007307C5" w:rsidP="00F5722B">
            <w:r>
              <w:rPr>
                <w:rFonts w:hint="eastAsia"/>
              </w:rPr>
              <w:t>内容</w:t>
            </w:r>
          </w:p>
        </w:tc>
        <w:tc>
          <w:tcPr>
            <w:tcW w:w="2074" w:type="dxa"/>
            <w:shd w:val="clear" w:color="auto" w:fill="auto"/>
          </w:tcPr>
          <w:p w14:paraId="4DBD0C16" w14:textId="77777777" w:rsidR="007307C5" w:rsidRDefault="007307C5" w:rsidP="00F5722B">
            <w:r>
              <w:rPr>
                <w:rFonts w:hint="eastAsia"/>
              </w:rPr>
              <w:t>比例系数</w:t>
            </w:r>
          </w:p>
        </w:tc>
        <w:tc>
          <w:tcPr>
            <w:tcW w:w="2074" w:type="dxa"/>
            <w:shd w:val="clear" w:color="auto" w:fill="auto"/>
          </w:tcPr>
          <w:p w14:paraId="68857DA2" w14:textId="77777777" w:rsidR="007307C5" w:rsidRDefault="007307C5" w:rsidP="00F5722B"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备注</w:t>
            </w:r>
          </w:p>
        </w:tc>
      </w:tr>
      <w:tr w:rsidR="007307C5" w14:paraId="1D7B9D45" w14:textId="77777777" w:rsidTr="007307C5">
        <w:tc>
          <w:tcPr>
            <w:tcW w:w="2074" w:type="dxa"/>
            <w:shd w:val="clear" w:color="auto" w:fill="auto"/>
          </w:tcPr>
          <w:p w14:paraId="5F05943C" w14:textId="77777777" w:rsidR="007307C5" w:rsidRDefault="007307C5" w:rsidP="00F5722B">
            <w:r>
              <w:rPr>
                <w:rFonts w:hint="eastAsia"/>
              </w:rPr>
              <w:t>0</w:t>
            </w:r>
            <w:r>
              <w:t>~1</w:t>
            </w:r>
          </w:p>
        </w:tc>
        <w:tc>
          <w:tcPr>
            <w:tcW w:w="2074" w:type="dxa"/>
            <w:shd w:val="clear" w:color="auto" w:fill="auto"/>
          </w:tcPr>
          <w:p w14:paraId="7414A167" w14:textId="77777777" w:rsidR="007307C5" w:rsidRDefault="007307C5" w:rsidP="00F5722B">
            <w:r>
              <w:rPr>
                <w:rFonts w:hint="eastAsia"/>
              </w:rPr>
              <w:t>0</w:t>
            </w:r>
            <w:r>
              <w:t>xeb 0x90</w:t>
            </w:r>
          </w:p>
        </w:tc>
        <w:tc>
          <w:tcPr>
            <w:tcW w:w="2074" w:type="dxa"/>
            <w:shd w:val="clear" w:color="auto" w:fill="auto"/>
          </w:tcPr>
          <w:p w14:paraId="5680E3ED" w14:textId="77777777" w:rsidR="007307C5" w:rsidRDefault="007307C5" w:rsidP="00F5722B"/>
        </w:tc>
        <w:tc>
          <w:tcPr>
            <w:tcW w:w="2074" w:type="dxa"/>
            <w:shd w:val="clear" w:color="auto" w:fill="auto"/>
          </w:tcPr>
          <w:p w14:paraId="29B4F083" w14:textId="77777777" w:rsidR="007307C5" w:rsidRDefault="007307C5" w:rsidP="00F5722B">
            <w:r>
              <w:rPr>
                <w:rFonts w:hint="eastAsia"/>
              </w:rPr>
              <w:t>帧头</w:t>
            </w:r>
          </w:p>
        </w:tc>
      </w:tr>
      <w:tr w:rsidR="007307C5" w14:paraId="7A05EC64" w14:textId="77777777" w:rsidTr="007307C5">
        <w:tc>
          <w:tcPr>
            <w:tcW w:w="2074" w:type="dxa"/>
            <w:shd w:val="clear" w:color="auto" w:fill="auto"/>
          </w:tcPr>
          <w:p w14:paraId="2A4D2514" w14:textId="77777777" w:rsidR="007307C5" w:rsidRDefault="007307C5" w:rsidP="00F5722B">
            <w:r>
              <w:rPr>
                <w:rFonts w:hint="eastAsia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14:paraId="6C942EE7" w14:textId="77777777" w:rsidR="007307C5" w:rsidRDefault="007307C5" w:rsidP="00F5722B">
            <w:r>
              <w:rPr>
                <w:rFonts w:hint="eastAsia"/>
              </w:rPr>
              <w:t>计数</w:t>
            </w:r>
          </w:p>
        </w:tc>
        <w:tc>
          <w:tcPr>
            <w:tcW w:w="2074" w:type="dxa"/>
            <w:shd w:val="clear" w:color="auto" w:fill="auto"/>
          </w:tcPr>
          <w:p w14:paraId="0BD84E6E" w14:textId="77777777" w:rsidR="007307C5" w:rsidRDefault="007307C5" w:rsidP="00F5722B"/>
        </w:tc>
        <w:tc>
          <w:tcPr>
            <w:tcW w:w="2074" w:type="dxa"/>
            <w:shd w:val="clear" w:color="auto" w:fill="auto"/>
          </w:tcPr>
          <w:p w14:paraId="044584D7" w14:textId="77777777" w:rsidR="007307C5" w:rsidRDefault="007307C5" w:rsidP="00F5722B">
            <w:r>
              <w:rPr>
                <w:rFonts w:hint="eastAsia"/>
              </w:rPr>
              <w:t>0</w:t>
            </w:r>
            <w:r>
              <w:t>~255</w:t>
            </w:r>
            <w:r>
              <w:rPr>
                <w:rFonts w:hint="eastAsia"/>
              </w:rPr>
              <w:t>循环</w:t>
            </w:r>
          </w:p>
        </w:tc>
      </w:tr>
      <w:tr w:rsidR="007307C5" w14:paraId="50DE5F26" w14:textId="77777777" w:rsidTr="007307C5">
        <w:tc>
          <w:tcPr>
            <w:tcW w:w="2074" w:type="dxa"/>
            <w:shd w:val="clear" w:color="auto" w:fill="auto"/>
          </w:tcPr>
          <w:p w14:paraId="504AB2AF" w14:textId="77777777" w:rsidR="007307C5" w:rsidRDefault="007307C5" w:rsidP="00F5722B">
            <w:r>
              <w:rPr>
                <w:rFonts w:hint="eastAsia"/>
              </w:rPr>
              <w:t>3</w:t>
            </w:r>
            <w:r>
              <w:t>~4</w:t>
            </w:r>
          </w:p>
        </w:tc>
        <w:tc>
          <w:tcPr>
            <w:tcW w:w="2074" w:type="dxa"/>
            <w:shd w:val="clear" w:color="auto" w:fill="auto"/>
          </w:tcPr>
          <w:p w14:paraId="5CB5D53D" w14:textId="77777777" w:rsidR="007307C5" w:rsidRDefault="007307C5" w:rsidP="00F5722B">
            <w:r>
              <w:rPr>
                <w:rFonts w:hint="eastAsia"/>
              </w:rPr>
              <w:t>陀螺仪</w:t>
            </w:r>
            <w:r>
              <w:rPr>
                <w:rFonts w:hint="eastAsia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14:paraId="46C2740E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31.07</w:t>
            </w:r>
          </w:p>
        </w:tc>
        <w:tc>
          <w:tcPr>
            <w:tcW w:w="2074" w:type="dxa"/>
            <w:shd w:val="clear" w:color="auto" w:fill="auto"/>
          </w:tcPr>
          <w:p w14:paraId="2CEB1055" w14:textId="77777777" w:rsidR="007307C5" w:rsidRDefault="007307C5" w:rsidP="00F5722B">
            <w:r>
              <w:rPr>
                <w:rFonts w:hint="eastAsia"/>
              </w:rPr>
              <w:t>deg</w:t>
            </w:r>
            <w:r>
              <w:t>/s</w:t>
            </w:r>
          </w:p>
        </w:tc>
      </w:tr>
      <w:tr w:rsidR="007307C5" w14:paraId="0767C7CD" w14:textId="77777777" w:rsidTr="007307C5">
        <w:tc>
          <w:tcPr>
            <w:tcW w:w="2074" w:type="dxa"/>
            <w:shd w:val="clear" w:color="auto" w:fill="auto"/>
          </w:tcPr>
          <w:p w14:paraId="7DF51F93" w14:textId="77777777" w:rsidR="007307C5" w:rsidRDefault="007307C5" w:rsidP="00F5722B">
            <w:r>
              <w:rPr>
                <w:rFonts w:hint="eastAsia"/>
              </w:rPr>
              <w:t>5~</w:t>
            </w:r>
            <w:r>
              <w:t>6</w:t>
            </w:r>
          </w:p>
        </w:tc>
        <w:tc>
          <w:tcPr>
            <w:tcW w:w="2074" w:type="dxa"/>
            <w:shd w:val="clear" w:color="auto" w:fill="auto"/>
          </w:tcPr>
          <w:p w14:paraId="3FC94463" w14:textId="77777777" w:rsidR="007307C5" w:rsidRDefault="007307C5" w:rsidP="00F5722B">
            <w:r>
              <w:rPr>
                <w:rFonts w:hint="eastAsia"/>
              </w:rPr>
              <w:t>陀螺仪</w:t>
            </w:r>
            <w:r>
              <w:rPr>
                <w:rFonts w:hint="eastAsia"/>
              </w:rPr>
              <w:t>y</w:t>
            </w:r>
          </w:p>
        </w:tc>
        <w:tc>
          <w:tcPr>
            <w:tcW w:w="2074" w:type="dxa"/>
            <w:shd w:val="clear" w:color="auto" w:fill="auto"/>
          </w:tcPr>
          <w:p w14:paraId="275158B7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31.07</w:t>
            </w:r>
          </w:p>
        </w:tc>
        <w:tc>
          <w:tcPr>
            <w:tcW w:w="2074" w:type="dxa"/>
            <w:shd w:val="clear" w:color="auto" w:fill="auto"/>
          </w:tcPr>
          <w:p w14:paraId="76C53AA5" w14:textId="77777777" w:rsidR="007307C5" w:rsidRDefault="007307C5" w:rsidP="00F5722B">
            <w:r>
              <w:rPr>
                <w:rFonts w:hint="eastAsia"/>
              </w:rPr>
              <w:t>d</w:t>
            </w:r>
            <w:r>
              <w:t>eg/s</w:t>
            </w:r>
          </w:p>
        </w:tc>
      </w:tr>
      <w:tr w:rsidR="007307C5" w14:paraId="37FACE0E" w14:textId="77777777" w:rsidTr="007307C5">
        <w:tc>
          <w:tcPr>
            <w:tcW w:w="2074" w:type="dxa"/>
            <w:shd w:val="clear" w:color="auto" w:fill="auto"/>
          </w:tcPr>
          <w:p w14:paraId="3368C0B1" w14:textId="77777777" w:rsidR="007307C5" w:rsidRDefault="007307C5" w:rsidP="00F5722B">
            <w:r>
              <w:rPr>
                <w:rFonts w:hint="eastAsia"/>
              </w:rPr>
              <w:t>7</w:t>
            </w:r>
            <w:r>
              <w:t>~8</w:t>
            </w:r>
          </w:p>
        </w:tc>
        <w:tc>
          <w:tcPr>
            <w:tcW w:w="2074" w:type="dxa"/>
            <w:shd w:val="clear" w:color="auto" w:fill="auto"/>
          </w:tcPr>
          <w:p w14:paraId="54B50923" w14:textId="77777777" w:rsidR="007307C5" w:rsidRDefault="007307C5" w:rsidP="00F5722B">
            <w:r>
              <w:rPr>
                <w:rFonts w:hint="eastAsia"/>
              </w:rPr>
              <w:t>陀螺仪</w:t>
            </w:r>
            <w:r>
              <w:rPr>
                <w:rFonts w:hint="eastAsia"/>
              </w:rPr>
              <w:t>z</w:t>
            </w:r>
          </w:p>
        </w:tc>
        <w:tc>
          <w:tcPr>
            <w:tcW w:w="2074" w:type="dxa"/>
            <w:shd w:val="clear" w:color="auto" w:fill="auto"/>
          </w:tcPr>
          <w:p w14:paraId="402C5E74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31.07</w:t>
            </w:r>
          </w:p>
        </w:tc>
        <w:tc>
          <w:tcPr>
            <w:tcW w:w="2074" w:type="dxa"/>
            <w:shd w:val="clear" w:color="auto" w:fill="auto"/>
          </w:tcPr>
          <w:p w14:paraId="013060B6" w14:textId="77777777" w:rsidR="007307C5" w:rsidRDefault="007307C5" w:rsidP="00F5722B">
            <w:r>
              <w:rPr>
                <w:rFonts w:hint="eastAsia"/>
              </w:rPr>
              <w:t>d</w:t>
            </w:r>
            <w:r>
              <w:t>eg/s</w:t>
            </w:r>
          </w:p>
        </w:tc>
      </w:tr>
      <w:tr w:rsidR="007307C5" w14:paraId="50CD9606" w14:textId="77777777" w:rsidTr="007307C5">
        <w:tc>
          <w:tcPr>
            <w:tcW w:w="2074" w:type="dxa"/>
            <w:shd w:val="clear" w:color="auto" w:fill="auto"/>
          </w:tcPr>
          <w:p w14:paraId="2BBFC1CF" w14:textId="77777777" w:rsidR="007307C5" w:rsidRDefault="007307C5" w:rsidP="00F5722B">
            <w:r>
              <w:rPr>
                <w:rFonts w:hint="eastAsia"/>
              </w:rPr>
              <w:t>9</w:t>
            </w:r>
            <w:r>
              <w:t>~10</w:t>
            </w:r>
          </w:p>
        </w:tc>
        <w:tc>
          <w:tcPr>
            <w:tcW w:w="2074" w:type="dxa"/>
            <w:shd w:val="clear" w:color="auto" w:fill="auto"/>
          </w:tcPr>
          <w:p w14:paraId="767AF584" w14:textId="77777777" w:rsidR="007307C5" w:rsidRDefault="007307C5" w:rsidP="00F5722B">
            <w:r>
              <w:rPr>
                <w:rFonts w:hint="eastAsia"/>
              </w:rPr>
              <w:t>加速度计</w:t>
            </w:r>
            <w:r>
              <w:rPr>
                <w:rFonts w:hint="eastAsia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14:paraId="6629C88E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6383</w:t>
            </w:r>
          </w:p>
        </w:tc>
        <w:tc>
          <w:tcPr>
            <w:tcW w:w="2074" w:type="dxa"/>
            <w:shd w:val="clear" w:color="auto" w:fill="auto"/>
          </w:tcPr>
          <w:p w14:paraId="6BFFD64F" w14:textId="77777777" w:rsidR="007307C5" w:rsidRDefault="007307C5" w:rsidP="00F5722B">
            <w:r>
              <w:rPr>
                <w:rFonts w:hint="eastAsia"/>
              </w:rPr>
              <w:t>g</w:t>
            </w:r>
          </w:p>
        </w:tc>
      </w:tr>
      <w:tr w:rsidR="007307C5" w14:paraId="28D6E0FA" w14:textId="77777777" w:rsidTr="007307C5">
        <w:tc>
          <w:tcPr>
            <w:tcW w:w="2074" w:type="dxa"/>
            <w:shd w:val="clear" w:color="auto" w:fill="auto"/>
          </w:tcPr>
          <w:p w14:paraId="7A0151CC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1~12</w:t>
            </w:r>
          </w:p>
        </w:tc>
        <w:tc>
          <w:tcPr>
            <w:tcW w:w="2074" w:type="dxa"/>
            <w:shd w:val="clear" w:color="auto" w:fill="auto"/>
          </w:tcPr>
          <w:p w14:paraId="1FABF559" w14:textId="77777777" w:rsidR="007307C5" w:rsidRDefault="007307C5" w:rsidP="00F5722B">
            <w:r>
              <w:rPr>
                <w:rFonts w:hint="eastAsia"/>
              </w:rPr>
              <w:t>加速度计</w:t>
            </w:r>
            <w:r>
              <w:rPr>
                <w:rFonts w:hint="eastAsia"/>
              </w:rPr>
              <w:t>y</w:t>
            </w:r>
          </w:p>
        </w:tc>
        <w:tc>
          <w:tcPr>
            <w:tcW w:w="2074" w:type="dxa"/>
            <w:shd w:val="clear" w:color="auto" w:fill="auto"/>
          </w:tcPr>
          <w:p w14:paraId="22F02316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6383</w:t>
            </w:r>
          </w:p>
        </w:tc>
        <w:tc>
          <w:tcPr>
            <w:tcW w:w="2074" w:type="dxa"/>
            <w:shd w:val="clear" w:color="auto" w:fill="auto"/>
          </w:tcPr>
          <w:p w14:paraId="717ECEF7" w14:textId="77777777" w:rsidR="007307C5" w:rsidRDefault="007307C5" w:rsidP="00F5722B">
            <w:r>
              <w:rPr>
                <w:rFonts w:hint="eastAsia"/>
              </w:rPr>
              <w:t>g</w:t>
            </w:r>
          </w:p>
        </w:tc>
      </w:tr>
      <w:tr w:rsidR="007307C5" w14:paraId="5FEEA3FD" w14:textId="77777777" w:rsidTr="007307C5">
        <w:tc>
          <w:tcPr>
            <w:tcW w:w="2074" w:type="dxa"/>
            <w:shd w:val="clear" w:color="auto" w:fill="auto"/>
          </w:tcPr>
          <w:p w14:paraId="5681AB6A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3~14</w:t>
            </w:r>
          </w:p>
        </w:tc>
        <w:tc>
          <w:tcPr>
            <w:tcW w:w="2074" w:type="dxa"/>
            <w:shd w:val="clear" w:color="auto" w:fill="auto"/>
          </w:tcPr>
          <w:p w14:paraId="4799DE1E" w14:textId="77777777" w:rsidR="007307C5" w:rsidRDefault="007307C5" w:rsidP="00F5722B">
            <w:r>
              <w:rPr>
                <w:rFonts w:hint="eastAsia"/>
              </w:rPr>
              <w:t>加速度计</w:t>
            </w:r>
            <w:r>
              <w:rPr>
                <w:rFonts w:hint="eastAsia"/>
              </w:rPr>
              <w:t>z</w:t>
            </w:r>
          </w:p>
        </w:tc>
        <w:tc>
          <w:tcPr>
            <w:tcW w:w="2074" w:type="dxa"/>
            <w:shd w:val="clear" w:color="auto" w:fill="auto"/>
          </w:tcPr>
          <w:p w14:paraId="74EB1237" w14:textId="77777777" w:rsidR="007307C5" w:rsidRDefault="007307C5" w:rsidP="00F5722B">
            <w:r>
              <w:rPr>
                <w:rFonts w:hint="eastAsia"/>
              </w:rPr>
              <w:t>1</w:t>
            </w:r>
            <w:r>
              <w:t>6383</w:t>
            </w:r>
          </w:p>
        </w:tc>
        <w:tc>
          <w:tcPr>
            <w:tcW w:w="2074" w:type="dxa"/>
            <w:shd w:val="clear" w:color="auto" w:fill="auto"/>
          </w:tcPr>
          <w:p w14:paraId="7926C8B4" w14:textId="77777777" w:rsidR="007307C5" w:rsidRDefault="007307C5" w:rsidP="00F5722B">
            <w:r>
              <w:rPr>
                <w:rFonts w:hint="eastAsia"/>
              </w:rPr>
              <w:t>g</w:t>
            </w:r>
          </w:p>
        </w:tc>
      </w:tr>
      <w:tr w:rsidR="007307C5" w14:paraId="09D45040" w14:textId="77777777" w:rsidTr="007307C5">
        <w:tc>
          <w:tcPr>
            <w:tcW w:w="2074" w:type="dxa"/>
            <w:shd w:val="clear" w:color="auto" w:fill="auto"/>
          </w:tcPr>
          <w:p w14:paraId="25896BCE" w14:textId="18A8F218" w:rsidR="007307C5" w:rsidRDefault="007307C5" w:rsidP="00F5722B">
            <w:r>
              <w:rPr>
                <w:rFonts w:hint="eastAsia"/>
              </w:rPr>
              <w:t>15</w:t>
            </w:r>
          </w:p>
        </w:tc>
        <w:tc>
          <w:tcPr>
            <w:tcW w:w="2074" w:type="dxa"/>
            <w:shd w:val="clear" w:color="auto" w:fill="auto"/>
          </w:tcPr>
          <w:p w14:paraId="23F99415" w14:textId="77777777" w:rsidR="007307C5" w:rsidRDefault="007307C5" w:rsidP="00F5722B">
            <w:r>
              <w:rPr>
                <w:rFonts w:hint="eastAsia"/>
              </w:rPr>
              <w:t>校验码</w:t>
            </w:r>
          </w:p>
        </w:tc>
        <w:tc>
          <w:tcPr>
            <w:tcW w:w="2074" w:type="dxa"/>
            <w:shd w:val="clear" w:color="auto" w:fill="auto"/>
          </w:tcPr>
          <w:p w14:paraId="38B29FBA" w14:textId="77777777" w:rsidR="007307C5" w:rsidRDefault="007307C5" w:rsidP="00F5722B"/>
        </w:tc>
        <w:tc>
          <w:tcPr>
            <w:tcW w:w="2074" w:type="dxa"/>
            <w:shd w:val="clear" w:color="auto" w:fill="auto"/>
          </w:tcPr>
          <w:p w14:paraId="37A681F4" w14:textId="5E52BE70" w:rsidR="007307C5" w:rsidRDefault="007307C5" w:rsidP="00F5722B">
            <w:r>
              <w:rPr>
                <w:rFonts w:hint="eastAsia"/>
              </w:rPr>
              <w:t>2</w:t>
            </w:r>
            <w:r>
              <w:t>~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字节求和</w:t>
            </w:r>
          </w:p>
        </w:tc>
      </w:tr>
    </w:tbl>
    <w:p w14:paraId="6E159A1D" w14:textId="5B259144" w:rsidR="007307C5" w:rsidRDefault="007307C5" w:rsidP="006159A5">
      <w:pPr>
        <w:ind w:firstLineChars="200" w:firstLine="420"/>
      </w:pPr>
      <w:r>
        <w:rPr>
          <w:rFonts w:hint="eastAsia"/>
        </w:rPr>
        <w:t>如果有配套使用的产品，需要客户提供配套产品的通信协议。</w:t>
      </w:r>
    </w:p>
    <w:p w14:paraId="33EB6FB3" w14:textId="4EC974A7" w:rsidR="00A324CA" w:rsidRDefault="007307C5" w:rsidP="007307C5">
      <w:pPr>
        <w:pStyle w:val="1"/>
        <w:rPr>
          <w:rFonts w:hint="eastAsia"/>
        </w:rPr>
      </w:pPr>
      <w:r>
        <w:rPr>
          <w:rFonts w:hint="eastAsia"/>
        </w:rPr>
        <w:t>环境要求</w:t>
      </w:r>
    </w:p>
    <w:p w14:paraId="00B69574" w14:textId="36FC7F0A" w:rsidR="007307C5" w:rsidRDefault="007307C5" w:rsidP="007307C5">
      <w:pPr>
        <w:ind w:firstLineChars="200" w:firstLine="420"/>
      </w:pPr>
      <w:r>
        <w:rPr>
          <w:rFonts w:hint="eastAsia"/>
        </w:rPr>
        <w:t>如温度、振动、防水等要求，如果确实有要求的话。</w:t>
      </w:r>
    </w:p>
    <w:p w14:paraId="646923D7" w14:textId="3A7D8D41" w:rsidR="007307C5" w:rsidRPr="007307C5" w:rsidRDefault="007307C5" w:rsidP="007307C5">
      <w:pPr>
        <w:pStyle w:val="1"/>
        <w:rPr>
          <w:rFonts w:hint="eastAsia"/>
        </w:rPr>
      </w:pPr>
      <w:r>
        <w:rPr>
          <w:rFonts w:hint="eastAsia"/>
        </w:rPr>
        <w:t>验收试验</w:t>
      </w:r>
    </w:p>
    <w:p w14:paraId="70FC8F0C" w14:textId="40BE2A89" w:rsidR="007307C5" w:rsidRDefault="007307C5" w:rsidP="007307C5">
      <w:pPr>
        <w:ind w:firstLineChars="200" w:firstLine="420"/>
      </w:pPr>
      <w:r>
        <w:rPr>
          <w:rFonts w:hint="eastAsia"/>
        </w:rPr>
        <w:t>需要做哪些试验，作为验收标准。是由发包方做还是承包方做，是否需要配合外地实验。</w:t>
      </w:r>
    </w:p>
    <w:p w14:paraId="175F8278" w14:textId="627F47E7" w:rsidR="00FD00F9" w:rsidRDefault="00FD00F9" w:rsidP="007307C5">
      <w:pPr>
        <w:ind w:firstLineChars="200" w:firstLine="420"/>
      </w:pPr>
      <w:r>
        <w:rPr>
          <w:rFonts w:hint="eastAsia"/>
        </w:rPr>
        <w:t>部分要求可以写“设计保证”，如传感器量程，不做验收试验。简单要求可以写“目视检查”，如</w:t>
      </w:r>
      <w:r w:rsidR="001F0B43">
        <w:rPr>
          <w:rFonts w:hint="eastAsia"/>
        </w:rPr>
        <w:t>组成、</w:t>
      </w:r>
      <w:r>
        <w:rPr>
          <w:rFonts w:hint="eastAsia"/>
        </w:rPr>
        <w:t>配套连接关系。</w:t>
      </w:r>
      <w:r w:rsidR="001F0B43">
        <w:rPr>
          <w:rFonts w:hint="eastAsia"/>
        </w:rPr>
        <w:t>部分要求可以写“成功演示功能即认定满足本项要求”，如通信协议。</w:t>
      </w:r>
    </w:p>
    <w:p w14:paraId="4906100E" w14:textId="6C02F99C" w:rsidR="00D4019D" w:rsidRPr="00D4019D" w:rsidRDefault="00D4019D" w:rsidP="007307C5">
      <w:pPr>
        <w:ind w:firstLineChars="200" w:firstLine="420"/>
      </w:pPr>
      <w:r>
        <w:rPr>
          <w:rFonts w:hint="eastAsia"/>
        </w:rPr>
        <w:t>部分试验比较麻烦，一定要提前写明，如转台实验、野外实验（包括跑车实验、船载实验等）、振动实验等，以及需要权威鉴定报告的实验。</w:t>
      </w:r>
    </w:p>
    <w:p w14:paraId="25D17B32" w14:textId="77777777" w:rsidR="001F0B43" w:rsidRDefault="001F0B43" w:rsidP="001F0B43">
      <w:pPr>
        <w:ind w:firstLineChars="200" w:firstLine="420"/>
      </w:pPr>
      <w:r>
        <w:rPr>
          <w:rFonts w:hint="eastAsia"/>
        </w:rPr>
        <w:t>建议前面的技术要求中排除没有试验条件的条目，以免无法判断是否满足交付标准造成纠纷。没有试验条件的条目，可作为非强制性要求。</w:t>
      </w:r>
    </w:p>
    <w:p w14:paraId="364F5B83" w14:textId="77777777" w:rsidR="007307C5" w:rsidRPr="001F0B43" w:rsidRDefault="007307C5" w:rsidP="00A324CA"/>
    <w:p w14:paraId="68A38461" w14:textId="77777777" w:rsidR="007307C5" w:rsidRDefault="007307C5" w:rsidP="00A324CA"/>
    <w:p w14:paraId="73E342C6" w14:textId="77777777" w:rsidR="006159A5" w:rsidRPr="006159A5" w:rsidRDefault="006159A5" w:rsidP="006159A5"/>
    <w:sectPr w:rsidR="006159A5" w:rsidRPr="006159A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57F" w14:textId="77777777" w:rsidR="00723AA1" w:rsidRDefault="00723AA1" w:rsidP="006B4F2A">
      <w:r>
        <w:separator/>
      </w:r>
    </w:p>
  </w:endnote>
  <w:endnote w:type="continuationSeparator" w:id="0">
    <w:p w14:paraId="6B3AC7EC" w14:textId="77777777" w:rsidR="00723AA1" w:rsidRDefault="00723AA1" w:rsidP="006B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306912"/>
      <w:docPartObj>
        <w:docPartGallery w:val="Page Numbers (Bottom of Page)"/>
        <w:docPartUnique/>
      </w:docPartObj>
    </w:sdtPr>
    <w:sdtContent>
      <w:p w14:paraId="43AE2FF4" w14:textId="65B5516E" w:rsidR="00027FC2" w:rsidRDefault="00027F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DDF" w:rsidRPr="00B72DDF">
          <w:rPr>
            <w:noProof/>
            <w:lang w:val="zh-CN"/>
          </w:rPr>
          <w:t>3</w:t>
        </w:r>
        <w:r>
          <w:fldChar w:fldCharType="end"/>
        </w:r>
      </w:p>
    </w:sdtContent>
  </w:sdt>
  <w:p w14:paraId="46A58046" w14:textId="77777777" w:rsidR="00027FC2" w:rsidRDefault="00027F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0639" w14:textId="77777777" w:rsidR="00723AA1" w:rsidRDefault="00723AA1" w:rsidP="006B4F2A">
      <w:r>
        <w:separator/>
      </w:r>
    </w:p>
  </w:footnote>
  <w:footnote w:type="continuationSeparator" w:id="0">
    <w:p w14:paraId="50829857" w14:textId="77777777" w:rsidR="00723AA1" w:rsidRDefault="00723AA1" w:rsidP="006B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85BF" w14:textId="0E848CC0" w:rsidR="00EA2510" w:rsidRDefault="00000000">
    <w:pPr>
      <w:pStyle w:val="a6"/>
    </w:pPr>
    <w:r>
      <w:rPr>
        <w:noProof/>
      </w:rPr>
      <w:pict w14:anchorId="0E186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391" o:spid="_x0000_s1026" type="#_x0000_t75" style="position:absolute;left:0;text-align:left;margin-left:0;margin-top:0;width:415.1pt;height:415.1pt;z-index:-251657216;mso-position-horizontal:center;mso-position-horizontal-relative:margin;mso-position-vertical:center;mso-position-vertical-relative:margin" o:allowincell="f">
          <v:imagedata r:id="rId1" o:title="注册商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254" w14:textId="05D2D3DF" w:rsidR="006B4F2A" w:rsidRDefault="001D4DB5" w:rsidP="006B4F2A">
    <w:pPr>
      <w:pStyle w:val="a6"/>
    </w:pPr>
    <w:r>
      <w:rPr>
        <w:rFonts w:hint="eastAsia"/>
      </w:rPr>
      <w:t>需求文档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4AD4" w14:textId="640B9A62" w:rsidR="00EA2510" w:rsidRDefault="00000000">
    <w:pPr>
      <w:pStyle w:val="a6"/>
    </w:pPr>
    <w:r>
      <w:rPr>
        <w:noProof/>
      </w:rPr>
      <w:pict w14:anchorId="2C2E7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390" o:spid="_x0000_s1025" type="#_x0000_t75" style="position:absolute;left:0;text-align:left;margin-left:0;margin-top:0;width:415.1pt;height:415.1pt;z-index:-251658240;mso-position-horizontal:center;mso-position-horizontal-relative:margin;mso-position-vertical:center;mso-position-vertical-relative:margin" o:allowincell="f">
          <v:imagedata r:id="rId1" o:title="注册商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867"/>
    <w:multiLevelType w:val="multilevel"/>
    <w:tmpl w:val="85CA247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 w16cid:durableId="9603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D"/>
    <w:rsid w:val="00012328"/>
    <w:rsid w:val="00020458"/>
    <w:rsid w:val="000223C6"/>
    <w:rsid w:val="00027FC2"/>
    <w:rsid w:val="0004217C"/>
    <w:rsid w:val="00072202"/>
    <w:rsid w:val="00073472"/>
    <w:rsid w:val="00073801"/>
    <w:rsid w:val="000A203D"/>
    <w:rsid w:val="000A6CAB"/>
    <w:rsid w:val="000B2489"/>
    <w:rsid w:val="000C05E8"/>
    <w:rsid w:val="000C4EB9"/>
    <w:rsid w:val="000C7614"/>
    <w:rsid w:val="000E4E09"/>
    <w:rsid w:val="001048E1"/>
    <w:rsid w:val="00107063"/>
    <w:rsid w:val="001144D7"/>
    <w:rsid w:val="00136135"/>
    <w:rsid w:val="001864E1"/>
    <w:rsid w:val="001A0F86"/>
    <w:rsid w:val="001A7FAE"/>
    <w:rsid w:val="001D2AC2"/>
    <w:rsid w:val="001D4DB5"/>
    <w:rsid w:val="001D5FC5"/>
    <w:rsid w:val="001E0BFF"/>
    <w:rsid w:val="001E35E2"/>
    <w:rsid w:val="001E6185"/>
    <w:rsid w:val="001F0B43"/>
    <w:rsid w:val="001F38F1"/>
    <w:rsid w:val="002032C3"/>
    <w:rsid w:val="00207905"/>
    <w:rsid w:val="00216496"/>
    <w:rsid w:val="002168ED"/>
    <w:rsid w:val="002416B1"/>
    <w:rsid w:val="00282218"/>
    <w:rsid w:val="00291829"/>
    <w:rsid w:val="002A4562"/>
    <w:rsid w:val="002B7B59"/>
    <w:rsid w:val="002C2643"/>
    <w:rsid w:val="002F7F00"/>
    <w:rsid w:val="0031040A"/>
    <w:rsid w:val="00353D85"/>
    <w:rsid w:val="0037012B"/>
    <w:rsid w:val="00375BBA"/>
    <w:rsid w:val="0038601B"/>
    <w:rsid w:val="003A2AB2"/>
    <w:rsid w:val="003A543A"/>
    <w:rsid w:val="003B6A7D"/>
    <w:rsid w:val="003B7FAD"/>
    <w:rsid w:val="003B7FBF"/>
    <w:rsid w:val="003C1467"/>
    <w:rsid w:val="003C70F0"/>
    <w:rsid w:val="003D60A7"/>
    <w:rsid w:val="003D7761"/>
    <w:rsid w:val="003E3840"/>
    <w:rsid w:val="003E411B"/>
    <w:rsid w:val="00410907"/>
    <w:rsid w:val="00411B06"/>
    <w:rsid w:val="004203A1"/>
    <w:rsid w:val="00441E00"/>
    <w:rsid w:val="00464CAC"/>
    <w:rsid w:val="00483A5C"/>
    <w:rsid w:val="004C26F7"/>
    <w:rsid w:val="0050546A"/>
    <w:rsid w:val="005060B6"/>
    <w:rsid w:val="0051124F"/>
    <w:rsid w:val="00522B68"/>
    <w:rsid w:val="005469CF"/>
    <w:rsid w:val="00556DF1"/>
    <w:rsid w:val="00585626"/>
    <w:rsid w:val="005A4191"/>
    <w:rsid w:val="005B1AA0"/>
    <w:rsid w:val="005C021D"/>
    <w:rsid w:val="005E15CC"/>
    <w:rsid w:val="00605387"/>
    <w:rsid w:val="00614028"/>
    <w:rsid w:val="006159A5"/>
    <w:rsid w:val="0061610E"/>
    <w:rsid w:val="00621345"/>
    <w:rsid w:val="00621EB4"/>
    <w:rsid w:val="00623FAE"/>
    <w:rsid w:val="00627541"/>
    <w:rsid w:val="00640BFB"/>
    <w:rsid w:val="0065321E"/>
    <w:rsid w:val="00654040"/>
    <w:rsid w:val="0065620A"/>
    <w:rsid w:val="00670980"/>
    <w:rsid w:val="006753A0"/>
    <w:rsid w:val="00675D80"/>
    <w:rsid w:val="00683591"/>
    <w:rsid w:val="006937F0"/>
    <w:rsid w:val="006946FD"/>
    <w:rsid w:val="006B4F2A"/>
    <w:rsid w:val="006B5725"/>
    <w:rsid w:val="006B6515"/>
    <w:rsid w:val="006D1F2B"/>
    <w:rsid w:val="006D7354"/>
    <w:rsid w:val="006E005E"/>
    <w:rsid w:val="006F104D"/>
    <w:rsid w:val="006F20CB"/>
    <w:rsid w:val="0072178C"/>
    <w:rsid w:val="00721926"/>
    <w:rsid w:val="00723AA1"/>
    <w:rsid w:val="007307C5"/>
    <w:rsid w:val="007327ED"/>
    <w:rsid w:val="00732814"/>
    <w:rsid w:val="00735B3E"/>
    <w:rsid w:val="00747F55"/>
    <w:rsid w:val="007678B9"/>
    <w:rsid w:val="007711B6"/>
    <w:rsid w:val="007754AA"/>
    <w:rsid w:val="0077692F"/>
    <w:rsid w:val="007B5006"/>
    <w:rsid w:val="007C5E44"/>
    <w:rsid w:val="007E5674"/>
    <w:rsid w:val="007F6627"/>
    <w:rsid w:val="00801842"/>
    <w:rsid w:val="008346D5"/>
    <w:rsid w:val="00837E56"/>
    <w:rsid w:val="00856B0F"/>
    <w:rsid w:val="00890EB9"/>
    <w:rsid w:val="00891020"/>
    <w:rsid w:val="00891A44"/>
    <w:rsid w:val="008B082D"/>
    <w:rsid w:val="008B1685"/>
    <w:rsid w:val="008D3E34"/>
    <w:rsid w:val="008F3E33"/>
    <w:rsid w:val="008F7C9A"/>
    <w:rsid w:val="00907A02"/>
    <w:rsid w:val="0091400A"/>
    <w:rsid w:val="00930283"/>
    <w:rsid w:val="00937E50"/>
    <w:rsid w:val="00951315"/>
    <w:rsid w:val="00963FD9"/>
    <w:rsid w:val="00977A5B"/>
    <w:rsid w:val="009805A4"/>
    <w:rsid w:val="009A3922"/>
    <w:rsid w:val="009B5020"/>
    <w:rsid w:val="009B51B2"/>
    <w:rsid w:val="009B5D7B"/>
    <w:rsid w:val="009C0230"/>
    <w:rsid w:val="009E3666"/>
    <w:rsid w:val="009F24EB"/>
    <w:rsid w:val="00A1039A"/>
    <w:rsid w:val="00A13E6D"/>
    <w:rsid w:val="00A221B5"/>
    <w:rsid w:val="00A324CA"/>
    <w:rsid w:val="00A56DE2"/>
    <w:rsid w:val="00A70CD8"/>
    <w:rsid w:val="00A760E0"/>
    <w:rsid w:val="00A91BF0"/>
    <w:rsid w:val="00AA39BC"/>
    <w:rsid w:val="00AB154A"/>
    <w:rsid w:val="00AB17C6"/>
    <w:rsid w:val="00AB1F15"/>
    <w:rsid w:val="00AC628A"/>
    <w:rsid w:val="00AD02F2"/>
    <w:rsid w:val="00AE2CFA"/>
    <w:rsid w:val="00AF41B0"/>
    <w:rsid w:val="00AF7FA0"/>
    <w:rsid w:val="00B017F5"/>
    <w:rsid w:val="00B04795"/>
    <w:rsid w:val="00B0734D"/>
    <w:rsid w:val="00B237A2"/>
    <w:rsid w:val="00B25FC3"/>
    <w:rsid w:val="00B47B86"/>
    <w:rsid w:val="00B72DDF"/>
    <w:rsid w:val="00B96BC9"/>
    <w:rsid w:val="00BC054D"/>
    <w:rsid w:val="00BD362F"/>
    <w:rsid w:val="00BF16EA"/>
    <w:rsid w:val="00C02B1A"/>
    <w:rsid w:val="00C30651"/>
    <w:rsid w:val="00C534A3"/>
    <w:rsid w:val="00C54587"/>
    <w:rsid w:val="00C656DB"/>
    <w:rsid w:val="00C85A75"/>
    <w:rsid w:val="00C90A01"/>
    <w:rsid w:val="00C9147E"/>
    <w:rsid w:val="00CB3A50"/>
    <w:rsid w:val="00CB6865"/>
    <w:rsid w:val="00CD6A0D"/>
    <w:rsid w:val="00CD7D35"/>
    <w:rsid w:val="00CE1A08"/>
    <w:rsid w:val="00CE254D"/>
    <w:rsid w:val="00D2613C"/>
    <w:rsid w:val="00D4019D"/>
    <w:rsid w:val="00D556AB"/>
    <w:rsid w:val="00D57361"/>
    <w:rsid w:val="00D576F1"/>
    <w:rsid w:val="00D57CE4"/>
    <w:rsid w:val="00D86023"/>
    <w:rsid w:val="00D90186"/>
    <w:rsid w:val="00DA3D31"/>
    <w:rsid w:val="00DB0638"/>
    <w:rsid w:val="00DD0A36"/>
    <w:rsid w:val="00DD34A7"/>
    <w:rsid w:val="00DE0329"/>
    <w:rsid w:val="00E11E80"/>
    <w:rsid w:val="00E23D89"/>
    <w:rsid w:val="00E72299"/>
    <w:rsid w:val="00E7256D"/>
    <w:rsid w:val="00E753F1"/>
    <w:rsid w:val="00E907FE"/>
    <w:rsid w:val="00EA0F60"/>
    <w:rsid w:val="00EA2510"/>
    <w:rsid w:val="00ED36C9"/>
    <w:rsid w:val="00EE1AED"/>
    <w:rsid w:val="00EE34C6"/>
    <w:rsid w:val="00EE3709"/>
    <w:rsid w:val="00EF1B08"/>
    <w:rsid w:val="00F02A68"/>
    <w:rsid w:val="00F41484"/>
    <w:rsid w:val="00F416A9"/>
    <w:rsid w:val="00F76255"/>
    <w:rsid w:val="00F80CEC"/>
    <w:rsid w:val="00F8108F"/>
    <w:rsid w:val="00FA09B9"/>
    <w:rsid w:val="00FB59DD"/>
    <w:rsid w:val="00FC298F"/>
    <w:rsid w:val="00FD00F9"/>
    <w:rsid w:val="00FD2264"/>
    <w:rsid w:val="00FD5718"/>
    <w:rsid w:val="00FE1F5D"/>
    <w:rsid w:val="00FE331F"/>
    <w:rsid w:val="00FF53CA"/>
    <w:rsid w:val="00FF71B9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E242D"/>
  <w15:chartTrackingRefBased/>
  <w15:docId w15:val="{9B1868CE-249F-452F-ADEB-707C9E4B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snapToGrid w:val="0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07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56B0F"/>
    <w:pPr>
      <w:numPr>
        <w:numId w:val="1"/>
      </w:numPr>
      <w:ind w:firstLineChars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856B0F"/>
    <w:pPr>
      <w:numPr>
        <w:ilvl w:val="1"/>
        <w:numId w:val="1"/>
      </w:numPr>
      <w:ind w:firstLineChars="0"/>
      <w:outlineLvl w:val="1"/>
    </w:pPr>
    <w:rPr>
      <w:rFonts w:ascii="黑体" w:eastAsia="黑体" w:hAnsi="黑体"/>
    </w:rPr>
  </w:style>
  <w:style w:type="paragraph" w:styleId="3">
    <w:name w:val="heading 3"/>
    <w:basedOn w:val="a0"/>
    <w:next w:val="a"/>
    <w:link w:val="30"/>
    <w:uiPriority w:val="9"/>
    <w:unhideWhenUsed/>
    <w:qFormat/>
    <w:rsid w:val="00856B0F"/>
    <w:pPr>
      <w:numPr>
        <w:ilvl w:val="2"/>
        <w:numId w:val="1"/>
      </w:numPr>
      <w:ind w:firstLineChars="0"/>
      <w:outlineLvl w:val="2"/>
    </w:pPr>
    <w:rPr>
      <w:rFonts w:ascii="黑体" w:eastAsia="黑体" w:hAnsi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6B4F2A"/>
    <w:pPr>
      <w:jc w:val="center"/>
    </w:pPr>
    <w:rPr>
      <w:rFonts w:ascii="黑体" w:eastAsia="黑体" w:hAnsi="黑体"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6B4F2A"/>
    <w:rPr>
      <w:rFonts w:ascii="黑体" w:eastAsia="黑体" w:hAnsi="黑体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B4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B4F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4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6B4F2A"/>
    <w:rPr>
      <w:sz w:val="18"/>
      <w:szCs w:val="18"/>
    </w:rPr>
  </w:style>
  <w:style w:type="paragraph" w:styleId="a0">
    <w:name w:val="List Paragraph"/>
    <w:basedOn w:val="a"/>
    <w:uiPriority w:val="34"/>
    <w:qFormat/>
    <w:rsid w:val="006B5725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rsid w:val="00856B0F"/>
    <w:rPr>
      <w:rFonts w:ascii="黑体" w:eastAsia="黑体" w:hAnsi="黑体"/>
    </w:rPr>
  </w:style>
  <w:style w:type="character" w:customStyle="1" w:styleId="10">
    <w:name w:val="标题 1 字符"/>
    <w:basedOn w:val="a1"/>
    <w:link w:val="1"/>
    <w:uiPriority w:val="9"/>
    <w:rsid w:val="00856B0F"/>
    <w:rPr>
      <w:rFonts w:ascii="黑体" w:eastAsia="黑体" w:hAnsi="黑体"/>
    </w:rPr>
  </w:style>
  <w:style w:type="character" w:customStyle="1" w:styleId="30">
    <w:name w:val="标题 3 字符"/>
    <w:basedOn w:val="a1"/>
    <w:link w:val="3"/>
    <w:uiPriority w:val="9"/>
    <w:rsid w:val="00856B0F"/>
    <w:rPr>
      <w:rFonts w:ascii="黑体" w:eastAsia="黑体" w:hAnsi="黑体"/>
    </w:rPr>
  </w:style>
  <w:style w:type="character" w:styleId="aa">
    <w:name w:val="Hyperlink"/>
    <w:basedOn w:val="a1"/>
    <w:uiPriority w:val="99"/>
    <w:unhideWhenUsed/>
    <w:rsid w:val="00951315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951315"/>
    <w:rPr>
      <w:color w:val="605E5C"/>
      <w:shd w:val="clear" w:color="auto" w:fill="E1DFDD"/>
    </w:rPr>
  </w:style>
  <w:style w:type="paragraph" w:styleId="ab">
    <w:name w:val="Quote"/>
    <w:basedOn w:val="a"/>
    <w:next w:val="a"/>
    <w:link w:val="ac"/>
    <w:uiPriority w:val="29"/>
    <w:qFormat/>
    <w:rsid w:val="001A0F86"/>
    <w:pPr>
      <w:ind w:firstLineChars="200" w:firstLine="420"/>
    </w:pPr>
    <w:rPr>
      <w:rFonts w:ascii="楷体" w:eastAsia="楷体" w:hAnsi="楷体"/>
    </w:rPr>
  </w:style>
  <w:style w:type="character" w:customStyle="1" w:styleId="ac">
    <w:name w:val="引用 字符"/>
    <w:basedOn w:val="a1"/>
    <w:link w:val="ab"/>
    <w:uiPriority w:val="29"/>
    <w:rsid w:val="001A0F86"/>
    <w:rPr>
      <w:rFonts w:ascii="楷体" w:eastAsia="楷体" w:hAnsi="楷体"/>
    </w:rPr>
  </w:style>
  <w:style w:type="table" w:styleId="ad">
    <w:name w:val="Table Grid"/>
    <w:basedOn w:val="a2"/>
    <w:uiPriority w:val="39"/>
    <w:rsid w:val="006F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073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456DD1-851D-4769-8481-6922BE08FC7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AD67F80B-AAA0-4D2B-AE83-C982A4BA2D9B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测量系统</a:t>
          </a:r>
        </a:p>
      </dgm:t>
    </dgm:pt>
    <dgm:pt modelId="{5FF30577-DC04-416A-9D15-0BE75140A25E}" type="parTrans" cxnId="{5FBD0005-D949-4201-9867-B31836EA9FF8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4B8C4FB8-B26D-481C-9F27-DA4FFEC12B29}" type="sibTrans" cxnId="{5FBD0005-D949-4201-9867-B31836EA9FF8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7A19F369-1DC4-4096-BB05-37641B10A4CF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电路板</a:t>
          </a:r>
        </a:p>
      </dgm:t>
    </dgm:pt>
    <dgm:pt modelId="{77A08790-10FD-43FC-BD4B-0823EC28A4F6}" type="parTrans" cxnId="{280B488D-C19F-4BCF-890D-3CEDD15B38AC}">
      <dgm:prSet custT="1"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E65810EC-F111-48B4-8019-982FE6B9849A}" type="sibTrans" cxnId="{280B488D-C19F-4BCF-890D-3CEDD15B38AC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CA16E28F-B057-4857-8195-EF7A8EF3F922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卫星接收机</a:t>
          </a:r>
          <a:br>
            <a:rPr lang="en-US" altLang="zh-CN" sz="1200">
              <a:latin typeface="宋体" panose="02010600030101010101" pitchFamily="2" charset="-122"/>
              <a:ea typeface="宋体" panose="02010600030101010101" pitchFamily="2" charset="-122"/>
            </a:rPr>
          </a:br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（客户提供、不定做）</a:t>
          </a:r>
        </a:p>
      </dgm:t>
    </dgm:pt>
    <dgm:pt modelId="{9FCF4DB4-CA75-46A2-9810-75F5CE5BCD46}" type="parTrans" cxnId="{CB1769D0-48AC-454F-AE7D-DBDDB2085EE6}">
      <dgm:prSet custT="1"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1F66E33A-6195-4287-A45B-989A8B429B68}" type="sibTrans" cxnId="{CB1769D0-48AC-454F-AE7D-DBDDB2085EE6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71910237-BA63-4E53-979B-79ADAF550696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电池</a:t>
          </a:r>
          <a:br>
            <a:rPr lang="en-US" altLang="zh-CN" sz="1200">
              <a:latin typeface="宋体" panose="02010600030101010101" pitchFamily="2" charset="-122"/>
              <a:ea typeface="宋体" panose="02010600030101010101" pitchFamily="2" charset="-122"/>
            </a:rPr>
          </a:br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（客户提供、不定做）</a:t>
          </a:r>
        </a:p>
      </dgm:t>
    </dgm:pt>
    <dgm:pt modelId="{AD72B917-CB5A-47A4-BDEA-13ED177F05CE}" type="parTrans" cxnId="{A66F52EB-A4B2-4666-AA63-5424EB81D8F2}">
      <dgm:prSet custT="1"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89540AC3-CBBD-4D7A-8B19-77DB010AF5FD}" type="sibTrans" cxnId="{A66F52EB-A4B2-4666-AA63-5424EB81D8F2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7F5EFA01-0747-4D92-BF84-D9C2DC44B64E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处理器</a:t>
          </a:r>
        </a:p>
      </dgm:t>
    </dgm:pt>
    <dgm:pt modelId="{C4D56BC6-0118-4ACE-A7B8-435FCEF0F3D0}" type="parTrans" cxnId="{C0AB06F2-74EB-407A-BFD1-1F272ECE08A7}">
      <dgm:prSet custT="1"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F6B8DF8D-77D4-4405-BA62-677259D977EA}" type="sibTrans" cxnId="{C0AB06F2-74EB-407A-BFD1-1F272ECE08A7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00A6BE28-4422-4976-9BE3-BCF947E29088}">
      <dgm:prSet phldrT="[文本]" custT="1"/>
      <dgm:spPr/>
      <dgm:t>
        <a:bodyPr/>
        <a:lstStyle/>
        <a:p>
          <a:r>
            <a:rPr lang="en-US" altLang="zh-CN" sz="1200">
              <a:latin typeface="宋体" panose="02010600030101010101" pitchFamily="2" charset="-122"/>
              <a:ea typeface="宋体" panose="02010600030101010101" pitchFamily="2" charset="-122"/>
            </a:rPr>
            <a:t>6</a:t>
          </a:r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轴传感器</a:t>
          </a:r>
        </a:p>
      </dgm:t>
    </dgm:pt>
    <dgm:pt modelId="{A0DC33B6-6A51-437B-AC1F-EC8CD692E84F}" type="parTrans" cxnId="{5703DCA7-75FD-40B8-9F33-18A9E6C1C833}">
      <dgm:prSet custT="1"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376C9F9A-6757-461B-B2EE-9C6797055696}" type="sibTrans" cxnId="{5703DCA7-75FD-40B8-9F33-18A9E6C1C833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74845565-3015-4FA1-A4DF-F4C2BB7DC2B9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嵌入式软件</a:t>
          </a:r>
        </a:p>
      </dgm:t>
    </dgm:pt>
    <dgm:pt modelId="{B116B5CB-F955-4BC6-BB7D-9D274F0F95A1}" type="parTrans" cxnId="{A901BF1D-2050-4F8E-A68F-23A7F089D5D3}">
      <dgm:prSet custT="1"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83609655-B787-4201-BCBD-CB10372CB631}" type="sibTrans" cxnId="{A901BF1D-2050-4F8E-A68F-23A7F089D5D3}">
      <dgm:prSet/>
      <dgm:spPr/>
      <dgm:t>
        <a:bodyPr/>
        <a:lstStyle/>
        <a:p>
          <a:endParaRPr lang="zh-CN" altLang="en-US" sz="1200">
            <a:latin typeface="宋体" panose="02010600030101010101" pitchFamily="2" charset="-122"/>
            <a:ea typeface="宋体" panose="02010600030101010101" pitchFamily="2" charset="-122"/>
          </a:endParaRPr>
        </a:p>
      </dgm:t>
    </dgm:pt>
    <dgm:pt modelId="{E1241D98-5DF4-4E1C-926A-7311A29D1445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底层驱动</a:t>
          </a:r>
        </a:p>
      </dgm:t>
    </dgm:pt>
    <dgm:pt modelId="{D7ECE92A-229C-40CF-BB67-0197717009E4}" type="parTrans" cxnId="{0ECBA39E-8698-480D-B578-076C2AA48A51}">
      <dgm:prSet/>
      <dgm:spPr/>
      <dgm:t>
        <a:bodyPr/>
        <a:lstStyle/>
        <a:p>
          <a:endParaRPr lang="zh-CN" altLang="en-US"/>
        </a:p>
      </dgm:t>
    </dgm:pt>
    <dgm:pt modelId="{1597A8B2-DEF5-4A2E-8945-DBA3BDB6D490}" type="sibTrans" cxnId="{0ECBA39E-8698-480D-B578-076C2AA48A51}">
      <dgm:prSet/>
      <dgm:spPr/>
      <dgm:t>
        <a:bodyPr/>
        <a:lstStyle/>
        <a:p>
          <a:endParaRPr lang="zh-CN" altLang="en-US"/>
        </a:p>
      </dgm:t>
    </dgm:pt>
    <dgm:pt modelId="{47588630-20F3-470B-B6BC-19B2A7BCCBBA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计算模块</a:t>
          </a:r>
        </a:p>
      </dgm:t>
    </dgm:pt>
    <dgm:pt modelId="{F2B36CFE-4D8C-453B-8EC2-CFECE50D1094}" type="parTrans" cxnId="{EC2F30CB-EDA0-49B8-9086-537E963A230C}">
      <dgm:prSet/>
      <dgm:spPr/>
      <dgm:t>
        <a:bodyPr/>
        <a:lstStyle/>
        <a:p>
          <a:endParaRPr lang="zh-CN" altLang="en-US"/>
        </a:p>
      </dgm:t>
    </dgm:pt>
    <dgm:pt modelId="{AC79A343-9668-4839-A18B-B6629CF6B18B}" type="sibTrans" cxnId="{EC2F30CB-EDA0-49B8-9086-537E963A230C}">
      <dgm:prSet/>
      <dgm:spPr/>
      <dgm:t>
        <a:bodyPr/>
        <a:lstStyle/>
        <a:p>
          <a:endParaRPr lang="zh-CN" altLang="en-US"/>
        </a:p>
      </dgm:t>
    </dgm:pt>
    <dgm:pt modelId="{5F19BC4D-781A-40C6-A822-A4B7A1851555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参数配置模块</a:t>
          </a:r>
        </a:p>
      </dgm:t>
    </dgm:pt>
    <dgm:pt modelId="{1A4F4451-91DA-4DDC-880D-7BD0A1C06256}" type="parTrans" cxnId="{2E17873E-6328-4E24-A446-EA177B1A17BB}">
      <dgm:prSet/>
      <dgm:spPr/>
      <dgm:t>
        <a:bodyPr/>
        <a:lstStyle/>
        <a:p>
          <a:endParaRPr lang="zh-CN" altLang="en-US"/>
        </a:p>
      </dgm:t>
    </dgm:pt>
    <dgm:pt modelId="{C3602DD8-91A1-434A-9627-7185D8301D6E}" type="sibTrans" cxnId="{2E17873E-6328-4E24-A446-EA177B1A17BB}">
      <dgm:prSet/>
      <dgm:spPr/>
      <dgm:t>
        <a:bodyPr/>
        <a:lstStyle/>
        <a:p>
          <a:endParaRPr lang="zh-CN" altLang="en-US"/>
        </a:p>
      </dgm:t>
    </dgm:pt>
    <dgm:pt modelId="{57FE5D66-E5F8-486D-AF55-7E42D17DEA45}">
      <dgm:prSet phldrT="[文本]" custT="1"/>
      <dgm:spPr/>
      <dgm:t>
        <a:bodyPr/>
        <a:lstStyle/>
        <a:p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结构件</a:t>
          </a:r>
          <a:br>
            <a:rPr lang="en-US" altLang="zh-CN" sz="1200">
              <a:latin typeface="宋体" panose="02010600030101010101" pitchFamily="2" charset="-122"/>
              <a:ea typeface="宋体" panose="02010600030101010101" pitchFamily="2" charset="-122"/>
            </a:rPr>
          </a:br>
          <a:r>
            <a:rPr lang="zh-CN" altLang="en-US" sz="1200">
              <a:latin typeface="宋体" panose="02010600030101010101" pitchFamily="2" charset="-122"/>
              <a:ea typeface="宋体" panose="02010600030101010101" pitchFamily="2" charset="-122"/>
            </a:rPr>
            <a:t>（客户提供、不定做）</a:t>
          </a:r>
        </a:p>
      </dgm:t>
    </dgm:pt>
    <dgm:pt modelId="{5E7D4150-9E20-4241-BA2E-8A31DDB27C8A}" type="parTrans" cxnId="{32C147B9-55B5-4B13-8F39-1D3568E16F34}">
      <dgm:prSet/>
      <dgm:spPr/>
      <dgm:t>
        <a:bodyPr/>
        <a:lstStyle/>
        <a:p>
          <a:endParaRPr lang="zh-CN" altLang="en-US"/>
        </a:p>
      </dgm:t>
    </dgm:pt>
    <dgm:pt modelId="{601B6B16-26F8-4206-AC75-DB17F92340AD}" type="sibTrans" cxnId="{32C147B9-55B5-4B13-8F39-1D3568E16F34}">
      <dgm:prSet/>
      <dgm:spPr/>
      <dgm:t>
        <a:bodyPr/>
        <a:lstStyle/>
        <a:p>
          <a:endParaRPr lang="zh-CN" altLang="en-US"/>
        </a:p>
      </dgm:t>
    </dgm:pt>
    <dgm:pt modelId="{39A3F484-EFED-4475-A24A-E95E9B36853A}" type="pres">
      <dgm:prSet presAssocID="{38456DD1-851D-4769-8481-6922BE08FC7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7959E29-23ED-4465-91D0-81B2F3C6C788}" type="pres">
      <dgm:prSet presAssocID="{AD67F80B-AAA0-4D2B-AE83-C982A4BA2D9B}" presName="root1" presStyleCnt="0"/>
      <dgm:spPr/>
    </dgm:pt>
    <dgm:pt modelId="{E82BD2E5-7E82-4D7D-96C0-611A325F694C}" type="pres">
      <dgm:prSet presAssocID="{AD67F80B-AAA0-4D2B-AE83-C982A4BA2D9B}" presName="LevelOneTextNode" presStyleLbl="node0" presStyleIdx="0" presStyleCnt="1">
        <dgm:presLayoutVars>
          <dgm:chPref val="3"/>
        </dgm:presLayoutVars>
      </dgm:prSet>
      <dgm:spPr/>
    </dgm:pt>
    <dgm:pt modelId="{66DE57D5-FB7A-4904-86DA-90695E6FC076}" type="pres">
      <dgm:prSet presAssocID="{AD67F80B-AAA0-4D2B-AE83-C982A4BA2D9B}" presName="level2hierChild" presStyleCnt="0"/>
      <dgm:spPr/>
    </dgm:pt>
    <dgm:pt modelId="{F4F84767-502D-41EE-8381-29091A180822}" type="pres">
      <dgm:prSet presAssocID="{77A08790-10FD-43FC-BD4B-0823EC28A4F6}" presName="conn2-1" presStyleLbl="parChTrans1D2" presStyleIdx="0" presStyleCnt="5"/>
      <dgm:spPr/>
    </dgm:pt>
    <dgm:pt modelId="{BA7B22E6-924B-4011-8D56-CBC8601901B8}" type="pres">
      <dgm:prSet presAssocID="{77A08790-10FD-43FC-BD4B-0823EC28A4F6}" presName="connTx" presStyleLbl="parChTrans1D2" presStyleIdx="0" presStyleCnt="5"/>
      <dgm:spPr/>
    </dgm:pt>
    <dgm:pt modelId="{3062C098-93B2-4FCE-B45E-91C867B07A55}" type="pres">
      <dgm:prSet presAssocID="{7A19F369-1DC4-4096-BB05-37641B10A4CF}" presName="root2" presStyleCnt="0"/>
      <dgm:spPr/>
    </dgm:pt>
    <dgm:pt modelId="{293D45E3-47A5-4CE0-B515-8A3930FF23F8}" type="pres">
      <dgm:prSet presAssocID="{7A19F369-1DC4-4096-BB05-37641B10A4CF}" presName="LevelTwoTextNode" presStyleLbl="node2" presStyleIdx="0" presStyleCnt="5">
        <dgm:presLayoutVars>
          <dgm:chPref val="3"/>
        </dgm:presLayoutVars>
      </dgm:prSet>
      <dgm:spPr/>
    </dgm:pt>
    <dgm:pt modelId="{1DD47172-EBA8-4CE2-BFB0-C06A86BB8A54}" type="pres">
      <dgm:prSet presAssocID="{7A19F369-1DC4-4096-BB05-37641B10A4CF}" presName="level3hierChild" presStyleCnt="0"/>
      <dgm:spPr/>
    </dgm:pt>
    <dgm:pt modelId="{4EEF2D25-75F9-48E9-8D9B-361F81E0EC56}" type="pres">
      <dgm:prSet presAssocID="{C4D56BC6-0118-4ACE-A7B8-435FCEF0F3D0}" presName="conn2-1" presStyleLbl="parChTrans1D3" presStyleIdx="0" presStyleCnt="5"/>
      <dgm:spPr/>
    </dgm:pt>
    <dgm:pt modelId="{FD3B0858-4F69-43B2-9649-7C5E52BCFA74}" type="pres">
      <dgm:prSet presAssocID="{C4D56BC6-0118-4ACE-A7B8-435FCEF0F3D0}" presName="connTx" presStyleLbl="parChTrans1D3" presStyleIdx="0" presStyleCnt="5"/>
      <dgm:spPr/>
    </dgm:pt>
    <dgm:pt modelId="{C1157292-4D34-4155-928A-8C4D9F914481}" type="pres">
      <dgm:prSet presAssocID="{7F5EFA01-0747-4D92-BF84-D9C2DC44B64E}" presName="root2" presStyleCnt="0"/>
      <dgm:spPr/>
    </dgm:pt>
    <dgm:pt modelId="{D708A2F9-935A-4925-ADE2-C486648CD4B7}" type="pres">
      <dgm:prSet presAssocID="{7F5EFA01-0747-4D92-BF84-D9C2DC44B64E}" presName="LevelTwoTextNode" presStyleLbl="node3" presStyleIdx="0" presStyleCnt="5">
        <dgm:presLayoutVars>
          <dgm:chPref val="3"/>
        </dgm:presLayoutVars>
      </dgm:prSet>
      <dgm:spPr/>
    </dgm:pt>
    <dgm:pt modelId="{990BD66F-97F4-4754-A9F0-816C3FE238D3}" type="pres">
      <dgm:prSet presAssocID="{7F5EFA01-0747-4D92-BF84-D9C2DC44B64E}" presName="level3hierChild" presStyleCnt="0"/>
      <dgm:spPr/>
    </dgm:pt>
    <dgm:pt modelId="{1591797B-5A43-42B3-B433-F2FA44EB801D}" type="pres">
      <dgm:prSet presAssocID="{A0DC33B6-6A51-437B-AC1F-EC8CD692E84F}" presName="conn2-1" presStyleLbl="parChTrans1D3" presStyleIdx="1" presStyleCnt="5"/>
      <dgm:spPr/>
    </dgm:pt>
    <dgm:pt modelId="{2932234C-4E9F-4B8A-BB15-3726FDCDEA2D}" type="pres">
      <dgm:prSet presAssocID="{A0DC33B6-6A51-437B-AC1F-EC8CD692E84F}" presName="connTx" presStyleLbl="parChTrans1D3" presStyleIdx="1" presStyleCnt="5"/>
      <dgm:spPr/>
    </dgm:pt>
    <dgm:pt modelId="{F2C42ED9-C021-4A80-8A9A-B773B8FDFD1D}" type="pres">
      <dgm:prSet presAssocID="{00A6BE28-4422-4976-9BE3-BCF947E29088}" presName="root2" presStyleCnt="0"/>
      <dgm:spPr/>
    </dgm:pt>
    <dgm:pt modelId="{780C340F-A27C-4C16-8712-36FB14BB962D}" type="pres">
      <dgm:prSet presAssocID="{00A6BE28-4422-4976-9BE3-BCF947E29088}" presName="LevelTwoTextNode" presStyleLbl="node3" presStyleIdx="1" presStyleCnt="5">
        <dgm:presLayoutVars>
          <dgm:chPref val="3"/>
        </dgm:presLayoutVars>
      </dgm:prSet>
      <dgm:spPr/>
    </dgm:pt>
    <dgm:pt modelId="{D4647E4F-CA84-42A9-AC07-3D1A2284CEF2}" type="pres">
      <dgm:prSet presAssocID="{00A6BE28-4422-4976-9BE3-BCF947E29088}" presName="level3hierChild" presStyleCnt="0"/>
      <dgm:spPr/>
    </dgm:pt>
    <dgm:pt modelId="{CF64FB12-322E-4F16-92AC-D8D75FAABCFA}" type="pres">
      <dgm:prSet presAssocID="{B116B5CB-F955-4BC6-BB7D-9D274F0F95A1}" presName="conn2-1" presStyleLbl="parChTrans1D2" presStyleIdx="1" presStyleCnt="5"/>
      <dgm:spPr/>
    </dgm:pt>
    <dgm:pt modelId="{9FD57C93-0527-44E0-857E-14336AF2FB71}" type="pres">
      <dgm:prSet presAssocID="{B116B5CB-F955-4BC6-BB7D-9D274F0F95A1}" presName="connTx" presStyleLbl="parChTrans1D2" presStyleIdx="1" presStyleCnt="5"/>
      <dgm:spPr/>
    </dgm:pt>
    <dgm:pt modelId="{BBF0F2AB-9C2B-40B3-8AA2-5E6DBEBFD9BA}" type="pres">
      <dgm:prSet presAssocID="{74845565-3015-4FA1-A4DF-F4C2BB7DC2B9}" presName="root2" presStyleCnt="0"/>
      <dgm:spPr/>
    </dgm:pt>
    <dgm:pt modelId="{D1AA491A-4100-46F0-98AE-A490472FE1AA}" type="pres">
      <dgm:prSet presAssocID="{74845565-3015-4FA1-A4DF-F4C2BB7DC2B9}" presName="LevelTwoTextNode" presStyleLbl="node2" presStyleIdx="1" presStyleCnt="5">
        <dgm:presLayoutVars>
          <dgm:chPref val="3"/>
        </dgm:presLayoutVars>
      </dgm:prSet>
      <dgm:spPr/>
    </dgm:pt>
    <dgm:pt modelId="{902EBFE4-DC66-4FE1-9F91-26B3CACD8F3A}" type="pres">
      <dgm:prSet presAssocID="{74845565-3015-4FA1-A4DF-F4C2BB7DC2B9}" presName="level3hierChild" presStyleCnt="0"/>
      <dgm:spPr/>
    </dgm:pt>
    <dgm:pt modelId="{6E6B7D3F-DDF5-422D-8334-02CDDAC0E45C}" type="pres">
      <dgm:prSet presAssocID="{D7ECE92A-229C-40CF-BB67-0197717009E4}" presName="conn2-1" presStyleLbl="parChTrans1D3" presStyleIdx="2" presStyleCnt="5"/>
      <dgm:spPr/>
    </dgm:pt>
    <dgm:pt modelId="{4104D968-B2A7-48A7-8916-B082B0E12C18}" type="pres">
      <dgm:prSet presAssocID="{D7ECE92A-229C-40CF-BB67-0197717009E4}" presName="connTx" presStyleLbl="parChTrans1D3" presStyleIdx="2" presStyleCnt="5"/>
      <dgm:spPr/>
    </dgm:pt>
    <dgm:pt modelId="{020BCEEE-1803-484D-AEB5-5A550B4138D9}" type="pres">
      <dgm:prSet presAssocID="{E1241D98-5DF4-4E1C-926A-7311A29D1445}" presName="root2" presStyleCnt="0"/>
      <dgm:spPr/>
    </dgm:pt>
    <dgm:pt modelId="{CE6D4E71-AD45-4E16-A0F9-7342621D8F6D}" type="pres">
      <dgm:prSet presAssocID="{E1241D98-5DF4-4E1C-926A-7311A29D1445}" presName="LevelTwoTextNode" presStyleLbl="node3" presStyleIdx="2" presStyleCnt="5">
        <dgm:presLayoutVars>
          <dgm:chPref val="3"/>
        </dgm:presLayoutVars>
      </dgm:prSet>
      <dgm:spPr/>
    </dgm:pt>
    <dgm:pt modelId="{2B81DEE3-E7CC-49EB-A673-D9CCAA15757F}" type="pres">
      <dgm:prSet presAssocID="{E1241D98-5DF4-4E1C-926A-7311A29D1445}" presName="level3hierChild" presStyleCnt="0"/>
      <dgm:spPr/>
    </dgm:pt>
    <dgm:pt modelId="{A431C02E-3857-443C-9CB7-5F90C48C9B22}" type="pres">
      <dgm:prSet presAssocID="{F2B36CFE-4D8C-453B-8EC2-CFECE50D1094}" presName="conn2-1" presStyleLbl="parChTrans1D3" presStyleIdx="3" presStyleCnt="5"/>
      <dgm:spPr/>
    </dgm:pt>
    <dgm:pt modelId="{DC63F1F5-9A8F-488A-A42C-6691E45EC0E9}" type="pres">
      <dgm:prSet presAssocID="{F2B36CFE-4D8C-453B-8EC2-CFECE50D1094}" presName="connTx" presStyleLbl="parChTrans1D3" presStyleIdx="3" presStyleCnt="5"/>
      <dgm:spPr/>
    </dgm:pt>
    <dgm:pt modelId="{9E7FE0DF-F194-460D-B92B-4707FC80520D}" type="pres">
      <dgm:prSet presAssocID="{47588630-20F3-470B-B6BC-19B2A7BCCBBA}" presName="root2" presStyleCnt="0"/>
      <dgm:spPr/>
    </dgm:pt>
    <dgm:pt modelId="{7BCE953C-1614-403D-9CCE-DCE1F1811EDE}" type="pres">
      <dgm:prSet presAssocID="{47588630-20F3-470B-B6BC-19B2A7BCCBBA}" presName="LevelTwoTextNode" presStyleLbl="node3" presStyleIdx="3" presStyleCnt="5">
        <dgm:presLayoutVars>
          <dgm:chPref val="3"/>
        </dgm:presLayoutVars>
      </dgm:prSet>
      <dgm:spPr/>
    </dgm:pt>
    <dgm:pt modelId="{0D74CCFB-F2BD-4351-9108-B0AD07AB1350}" type="pres">
      <dgm:prSet presAssocID="{47588630-20F3-470B-B6BC-19B2A7BCCBBA}" presName="level3hierChild" presStyleCnt="0"/>
      <dgm:spPr/>
    </dgm:pt>
    <dgm:pt modelId="{291657A8-2167-4AA2-ABD2-D138D7402044}" type="pres">
      <dgm:prSet presAssocID="{1A4F4451-91DA-4DDC-880D-7BD0A1C06256}" presName="conn2-1" presStyleLbl="parChTrans1D3" presStyleIdx="4" presStyleCnt="5"/>
      <dgm:spPr/>
    </dgm:pt>
    <dgm:pt modelId="{04F6EF04-42A2-4B0B-B8D8-F2A47252C265}" type="pres">
      <dgm:prSet presAssocID="{1A4F4451-91DA-4DDC-880D-7BD0A1C06256}" presName="connTx" presStyleLbl="parChTrans1D3" presStyleIdx="4" presStyleCnt="5"/>
      <dgm:spPr/>
    </dgm:pt>
    <dgm:pt modelId="{8762A18D-1719-4A62-A3D7-31078938A35B}" type="pres">
      <dgm:prSet presAssocID="{5F19BC4D-781A-40C6-A822-A4B7A1851555}" presName="root2" presStyleCnt="0"/>
      <dgm:spPr/>
    </dgm:pt>
    <dgm:pt modelId="{469CC872-CCEB-45A8-80BE-07D6901CC8FC}" type="pres">
      <dgm:prSet presAssocID="{5F19BC4D-781A-40C6-A822-A4B7A1851555}" presName="LevelTwoTextNode" presStyleLbl="node3" presStyleIdx="4" presStyleCnt="5">
        <dgm:presLayoutVars>
          <dgm:chPref val="3"/>
        </dgm:presLayoutVars>
      </dgm:prSet>
      <dgm:spPr/>
    </dgm:pt>
    <dgm:pt modelId="{5FE4ED98-2DF2-4B13-BA6D-886E21570FBA}" type="pres">
      <dgm:prSet presAssocID="{5F19BC4D-781A-40C6-A822-A4B7A1851555}" presName="level3hierChild" presStyleCnt="0"/>
      <dgm:spPr/>
    </dgm:pt>
    <dgm:pt modelId="{EB821C69-C9D5-464B-AD5C-A8968396A21A}" type="pres">
      <dgm:prSet presAssocID="{9FCF4DB4-CA75-46A2-9810-75F5CE5BCD46}" presName="conn2-1" presStyleLbl="parChTrans1D2" presStyleIdx="2" presStyleCnt="5"/>
      <dgm:spPr/>
    </dgm:pt>
    <dgm:pt modelId="{A1F0C22C-D515-49DE-881E-A97E6F1DA60D}" type="pres">
      <dgm:prSet presAssocID="{9FCF4DB4-CA75-46A2-9810-75F5CE5BCD46}" presName="connTx" presStyleLbl="parChTrans1D2" presStyleIdx="2" presStyleCnt="5"/>
      <dgm:spPr/>
    </dgm:pt>
    <dgm:pt modelId="{A7AC97F8-F281-4AB8-B027-E1E6519A46EE}" type="pres">
      <dgm:prSet presAssocID="{CA16E28F-B057-4857-8195-EF7A8EF3F922}" presName="root2" presStyleCnt="0"/>
      <dgm:spPr/>
    </dgm:pt>
    <dgm:pt modelId="{4E6C3E7A-3C83-46D1-B351-92D1F51A806A}" type="pres">
      <dgm:prSet presAssocID="{CA16E28F-B057-4857-8195-EF7A8EF3F922}" presName="LevelTwoTextNode" presStyleLbl="node2" presStyleIdx="2" presStyleCnt="5" custScaleX="169145">
        <dgm:presLayoutVars>
          <dgm:chPref val="3"/>
        </dgm:presLayoutVars>
      </dgm:prSet>
      <dgm:spPr/>
    </dgm:pt>
    <dgm:pt modelId="{1A5A9F2C-D07F-4DDF-B38A-54B57A481470}" type="pres">
      <dgm:prSet presAssocID="{CA16E28F-B057-4857-8195-EF7A8EF3F922}" presName="level3hierChild" presStyleCnt="0"/>
      <dgm:spPr/>
    </dgm:pt>
    <dgm:pt modelId="{FE55698D-F78F-4E1C-B122-B80BF1576E4B}" type="pres">
      <dgm:prSet presAssocID="{AD72B917-CB5A-47A4-BDEA-13ED177F05CE}" presName="conn2-1" presStyleLbl="parChTrans1D2" presStyleIdx="3" presStyleCnt="5"/>
      <dgm:spPr/>
    </dgm:pt>
    <dgm:pt modelId="{0DD11BA2-BC58-47B9-A7A1-4572C6D17D75}" type="pres">
      <dgm:prSet presAssocID="{AD72B917-CB5A-47A4-BDEA-13ED177F05CE}" presName="connTx" presStyleLbl="parChTrans1D2" presStyleIdx="3" presStyleCnt="5"/>
      <dgm:spPr/>
    </dgm:pt>
    <dgm:pt modelId="{DCA19A89-8CA2-4E68-A5F8-B9AD083B879B}" type="pres">
      <dgm:prSet presAssocID="{71910237-BA63-4E53-979B-79ADAF550696}" presName="root2" presStyleCnt="0"/>
      <dgm:spPr/>
    </dgm:pt>
    <dgm:pt modelId="{DBE9FA30-6123-417B-9254-40D594BCC0BD}" type="pres">
      <dgm:prSet presAssocID="{71910237-BA63-4E53-979B-79ADAF550696}" presName="LevelTwoTextNode" presStyleLbl="node2" presStyleIdx="3" presStyleCnt="5" custScaleX="167017">
        <dgm:presLayoutVars>
          <dgm:chPref val="3"/>
        </dgm:presLayoutVars>
      </dgm:prSet>
      <dgm:spPr/>
    </dgm:pt>
    <dgm:pt modelId="{23D71E1F-2684-41AA-87A9-85A91E0D205A}" type="pres">
      <dgm:prSet presAssocID="{71910237-BA63-4E53-979B-79ADAF550696}" presName="level3hierChild" presStyleCnt="0"/>
      <dgm:spPr/>
    </dgm:pt>
    <dgm:pt modelId="{B5E3B1ED-0888-47C7-804B-C6E013CCE790}" type="pres">
      <dgm:prSet presAssocID="{5E7D4150-9E20-4241-BA2E-8A31DDB27C8A}" presName="conn2-1" presStyleLbl="parChTrans1D2" presStyleIdx="4" presStyleCnt="5"/>
      <dgm:spPr/>
    </dgm:pt>
    <dgm:pt modelId="{43E68593-2AF1-4CA5-8E22-DD945B129103}" type="pres">
      <dgm:prSet presAssocID="{5E7D4150-9E20-4241-BA2E-8A31DDB27C8A}" presName="connTx" presStyleLbl="parChTrans1D2" presStyleIdx="4" presStyleCnt="5"/>
      <dgm:spPr/>
    </dgm:pt>
    <dgm:pt modelId="{76619631-0963-4F3A-A341-1F8942B5FE2E}" type="pres">
      <dgm:prSet presAssocID="{57FE5D66-E5F8-486D-AF55-7E42D17DEA45}" presName="root2" presStyleCnt="0"/>
      <dgm:spPr/>
    </dgm:pt>
    <dgm:pt modelId="{B3AB2146-87C7-40D4-8299-3289C6F86AA5}" type="pres">
      <dgm:prSet presAssocID="{57FE5D66-E5F8-486D-AF55-7E42D17DEA45}" presName="LevelTwoTextNode" presStyleLbl="node2" presStyleIdx="4" presStyleCnt="5" custScaleX="167364">
        <dgm:presLayoutVars>
          <dgm:chPref val="3"/>
        </dgm:presLayoutVars>
      </dgm:prSet>
      <dgm:spPr/>
    </dgm:pt>
    <dgm:pt modelId="{BAAD527E-6B0B-4B44-94A1-95B5B4B09071}" type="pres">
      <dgm:prSet presAssocID="{57FE5D66-E5F8-486D-AF55-7E42D17DEA45}" presName="level3hierChild" presStyleCnt="0"/>
      <dgm:spPr/>
    </dgm:pt>
  </dgm:ptLst>
  <dgm:cxnLst>
    <dgm:cxn modelId="{5FBD0005-D949-4201-9867-B31836EA9FF8}" srcId="{38456DD1-851D-4769-8481-6922BE08FC7B}" destId="{AD67F80B-AAA0-4D2B-AE83-C982A4BA2D9B}" srcOrd="0" destOrd="0" parTransId="{5FF30577-DC04-416A-9D15-0BE75140A25E}" sibTransId="{4B8C4FB8-B26D-481C-9F27-DA4FFEC12B29}"/>
    <dgm:cxn modelId="{BE6AF50D-32C3-464A-95E0-CE8586151907}" type="presOf" srcId="{D7ECE92A-229C-40CF-BB67-0197717009E4}" destId="{4104D968-B2A7-48A7-8916-B082B0E12C18}" srcOrd="1" destOrd="0" presId="urn:microsoft.com/office/officeart/2008/layout/HorizontalMultiLevelHierarchy"/>
    <dgm:cxn modelId="{171B8913-300D-4896-938C-A92B8F31BD01}" type="presOf" srcId="{00A6BE28-4422-4976-9BE3-BCF947E29088}" destId="{780C340F-A27C-4C16-8712-36FB14BB962D}" srcOrd="0" destOrd="0" presId="urn:microsoft.com/office/officeart/2008/layout/HorizontalMultiLevelHierarchy"/>
    <dgm:cxn modelId="{999CE016-CC7E-43AE-B401-D57595AC56C2}" type="presOf" srcId="{7A19F369-1DC4-4096-BB05-37641B10A4CF}" destId="{293D45E3-47A5-4CE0-B515-8A3930FF23F8}" srcOrd="0" destOrd="0" presId="urn:microsoft.com/office/officeart/2008/layout/HorizontalMultiLevelHierarchy"/>
    <dgm:cxn modelId="{F0C1D717-F94C-4A5D-9282-5D721F37A685}" type="presOf" srcId="{74845565-3015-4FA1-A4DF-F4C2BB7DC2B9}" destId="{D1AA491A-4100-46F0-98AE-A490472FE1AA}" srcOrd="0" destOrd="0" presId="urn:microsoft.com/office/officeart/2008/layout/HorizontalMultiLevelHierarchy"/>
    <dgm:cxn modelId="{DBAB6619-EDF9-459A-9313-011F689039C0}" type="presOf" srcId="{A0DC33B6-6A51-437B-AC1F-EC8CD692E84F}" destId="{2932234C-4E9F-4B8A-BB15-3726FDCDEA2D}" srcOrd="1" destOrd="0" presId="urn:microsoft.com/office/officeart/2008/layout/HorizontalMultiLevelHierarchy"/>
    <dgm:cxn modelId="{EC24341B-7A90-496A-9906-DC2A9F53C3DF}" type="presOf" srcId="{E1241D98-5DF4-4E1C-926A-7311A29D1445}" destId="{CE6D4E71-AD45-4E16-A0F9-7342621D8F6D}" srcOrd="0" destOrd="0" presId="urn:microsoft.com/office/officeart/2008/layout/HorizontalMultiLevelHierarchy"/>
    <dgm:cxn modelId="{A901BF1D-2050-4F8E-A68F-23A7F089D5D3}" srcId="{AD67F80B-AAA0-4D2B-AE83-C982A4BA2D9B}" destId="{74845565-3015-4FA1-A4DF-F4C2BB7DC2B9}" srcOrd="1" destOrd="0" parTransId="{B116B5CB-F955-4BC6-BB7D-9D274F0F95A1}" sibTransId="{83609655-B787-4201-BCBD-CB10372CB631}"/>
    <dgm:cxn modelId="{F3AD0922-2F33-4F8C-A500-C9E611150680}" type="presOf" srcId="{C4D56BC6-0118-4ACE-A7B8-435FCEF0F3D0}" destId="{4EEF2D25-75F9-48E9-8D9B-361F81E0EC56}" srcOrd="0" destOrd="0" presId="urn:microsoft.com/office/officeart/2008/layout/HorizontalMultiLevelHierarchy"/>
    <dgm:cxn modelId="{CA282028-7A80-4AB6-8BC5-24FFBC451C63}" type="presOf" srcId="{7F5EFA01-0747-4D92-BF84-D9C2DC44B64E}" destId="{D708A2F9-935A-4925-ADE2-C486648CD4B7}" srcOrd="0" destOrd="0" presId="urn:microsoft.com/office/officeart/2008/layout/HorizontalMultiLevelHierarchy"/>
    <dgm:cxn modelId="{BD85DE29-95A6-4C7E-ADFE-E46DD2E983D5}" type="presOf" srcId="{77A08790-10FD-43FC-BD4B-0823EC28A4F6}" destId="{F4F84767-502D-41EE-8381-29091A180822}" srcOrd="0" destOrd="0" presId="urn:microsoft.com/office/officeart/2008/layout/HorizontalMultiLevelHierarchy"/>
    <dgm:cxn modelId="{2ADEA72C-4CF8-4D9A-A247-F9C290CCA73A}" type="presOf" srcId="{B116B5CB-F955-4BC6-BB7D-9D274F0F95A1}" destId="{CF64FB12-322E-4F16-92AC-D8D75FAABCFA}" srcOrd="0" destOrd="0" presId="urn:microsoft.com/office/officeart/2008/layout/HorizontalMultiLevelHierarchy"/>
    <dgm:cxn modelId="{2F016830-3A70-466F-8F37-315502DA9105}" type="presOf" srcId="{71910237-BA63-4E53-979B-79ADAF550696}" destId="{DBE9FA30-6123-417B-9254-40D594BCC0BD}" srcOrd="0" destOrd="0" presId="urn:microsoft.com/office/officeart/2008/layout/HorizontalMultiLevelHierarchy"/>
    <dgm:cxn modelId="{13EE4636-9334-42A7-B25B-2780F62E5ADD}" type="presOf" srcId="{F2B36CFE-4D8C-453B-8EC2-CFECE50D1094}" destId="{DC63F1F5-9A8F-488A-A42C-6691E45EC0E9}" srcOrd="1" destOrd="0" presId="urn:microsoft.com/office/officeart/2008/layout/HorizontalMultiLevelHierarchy"/>
    <dgm:cxn modelId="{2E17873E-6328-4E24-A446-EA177B1A17BB}" srcId="{74845565-3015-4FA1-A4DF-F4C2BB7DC2B9}" destId="{5F19BC4D-781A-40C6-A822-A4B7A1851555}" srcOrd="2" destOrd="0" parTransId="{1A4F4451-91DA-4DDC-880D-7BD0A1C06256}" sibTransId="{C3602DD8-91A1-434A-9627-7185D8301D6E}"/>
    <dgm:cxn modelId="{0154B25B-5B46-4648-B5BB-265B85143B72}" type="presOf" srcId="{AD72B917-CB5A-47A4-BDEA-13ED177F05CE}" destId="{0DD11BA2-BC58-47B9-A7A1-4572C6D17D75}" srcOrd="1" destOrd="0" presId="urn:microsoft.com/office/officeart/2008/layout/HorizontalMultiLevelHierarchy"/>
    <dgm:cxn modelId="{1E25E85D-652B-4C34-BDF9-5317628D187C}" type="presOf" srcId="{5E7D4150-9E20-4241-BA2E-8A31DDB27C8A}" destId="{43E68593-2AF1-4CA5-8E22-DD945B129103}" srcOrd="1" destOrd="0" presId="urn:microsoft.com/office/officeart/2008/layout/HorizontalMultiLevelHierarchy"/>
    <dgm:cxn modelId="{2544865E-826A-47BE-ADF5-31B83786DE49}" type="presOf" srcId="{AD67F80B-AAA0-4D2B-AE83-C982A4BA2D9B}" destId="{E82BD2E5-7E82-4D7D-96C0-611A325F694C}" srcOrd="0" destOrd="0" presId="urn:microsoft.com/office/officeart/2008/layout/HorizontalMultiLevelHierarchy"/>
    <dgm:cxn modelId="{BEC6F46D-E3C8-4310-8868-B70033EBBD63}" type="presOf" srcId="{1A4F4451-91DA-4DDC-880D-7BD0A1C06256}" destId="{291657A8-2167-4AA2-ABD2-D138D7402044}" srcOrd="0" destOrd="0" presId="urn:microsoft.com/office/officeart/2008/layout/HorizontalMultiLevelHierarchy"/>
    <dgm:cxn modelId="{6BDDDE70-042F-48C4-821B-B3A93BD8DC1E}" type="presOf" srcId="{47588630-20F3-470B-B6BC-19B2A7BCCBBA}" destId="{7BCE953C-1614-403D-9CCE-DCE1F1811EDE}" srcOrd="0" destOrd="0" presId="urn:microsoft.com/office/officeart/2008/layout/HorizontalMultiLevelHierarchy"/>
    <dgm:cxn modelId="{560BA05A-5F3C-45B6-A012-F6C9C8939B29}" type="presOf" srcId="{57FE5D66-E5F8-486D-AF55-7E42D17DEA45}" destId="{B3AB2146-87C7-40D4-8299-3289C6F86AA5}" srcOrd="0" destOrd="0" presId="urn:microsoft.com/office/officeart/2008/layout/HorizontalMultiLevelHierarchy"/>
    <dgm:cxn modelId="{B260417C-580B-4C56-A287-2C8A1CEBCD05}" type="presOf" srcId="{5F19BC4D-781A-40C6-A822-A4B7A1851555}" destId="{469CC872-CCEB-45A8-80BE-07D6901CC8FC}" srcOrd="0" destOrd="0" presId="urn:microsoft.com/office/officeart/2008/layout/HorizontalMultiLevelHierarchy"/>
    <dgm:cxn modelId="{BCA23E85-E29F-48E5-BD85-492B88105D93}" type="presOf" srcId="{5E7D4150-9E20-4241-BA2E-8A31DDB27C8A}" destId="{B5E3B1ED-0888-47C7-804B-C6E013CCE790}" srcOrd="0" destOrd="0" presId="urn:microsoft.com/office/officeart/2008/layout/HorizontalMultiLevelHierarchy"/>
    <dgm:cxn modelId="{280B488D-C19F-4BCF-890D-3CEDD15B38AC}" srcId="{AD67F80B-AAA0-4D2B-AE83-C982A4BA2D9B}" destId="{7A19F369-1DC4-4096-BB05-37641B10A4CF}" srcOrd="0" destOrd="0" parTransId="{77A08790-10FD-43FC-BD4B-0823EC28A4F6}" sibTransId="{E65810EC-F111-48B4-8019-982FE6B9849A}"/>
    <dgm:cxn modelId="{212C8496-FD87-4913-8EF0-4787DEDEE90E}" type="presOf" srcId="{B116B5CB-F955-4BC6-BB7D-9D274F0F95A1}" destId="{9FD57C93-0527-44E0-857E-14336AF2FB71}" srcOrd="1" destOrd="0" presId="urn:microsoft.com/office/officeart/2008/layout/HorizontalMultiLevelHierarchy"/>
    <dgm:cxn modelId="{CE89B696-7F46-407D-A1E8-90B3752F6458}" type="presOf" srcId="{F2B36CFE-4D8C-453B-8EC2-CFECE50D1094}" destId="{A431C02E-3857-443C-9CB7-5F90C48C9B22}" srcOrd="0" destOrd="0" presId="urn:microsoft.com/office/officeart/2008/layout/HorizontalMultiLevelHierarchy"/>
    <dgm:cxn modelId="{0ECBA39E-8698-480D-B578-076C2AA48A51}" srcId="{74845565-3015-4FA1-A4DF-F4C2BB7DC2B9}" destId="{E1241D98-5DF4-4E1C-926A-7311A29D1445}" srcOrd="0" destOrd="0" parTransId="{D7ECE92A-229C-40CF-BB67-0197717009E4}" sibTransId="{1597A8B2-DEF5-4A2E-8945-DBA3BDB6D490}"/>
    <dgm:cxn modelId="{8E8BF0A6-8EE2-4D08-BEA4-D5B2714DBA49}" type="presOf" srcId="{38456DD1-851D-4769-8481-6922BE08FC7B}" destId="{39A3F484-EFED-4475-A24A-E95E9B36853A}" srcOrd="0" destOrd="0" presId="urn:microsoft.com/office/officeart/2008/layout/HorizontalMultiLevelHierarchy"/>
    <dgm:cxn modelId="{5703DCA7-75FD-40B8-9F33-18A9E6C1C833}" srcId="{7A19F369-1DC4-4096-BB05-37641B10A4CF}" destId="{00A6BE28-4422-4976-9BE3-BCF947E29088}" srcOrd="1" destOrd="0" parTransId="{A0DC33B6-6A51-437B-AC1F-EC8CD692E84F}" sibTransId="{376C9F9A-6757-461B-B2EE-9C6797055696}"/>
    <dgm:cxn modelId="{7B0A3AB2-EB2B-45F0-8C2D-6B26E820F8B9}" type="presOf" srcId="{AD72B917-CB5A-47A4-BDEA-13ED177F05CE}" destId="{FE55698D-F78F-4E1C-B122-B80BF1576E4B}" srcOrd="0" destOrd="0" presId="urn:microsoft.com/office/officeart/2008/layout/HorizontalMultiLevelHierarchy"/>
    <dgm:cxn modelId="{32C147B9-55B5-4B13-8F39-1D3568E16F34}" srcId="{AD67F80B-AAA0-4D2B-AE83-C982A4BA2D9B}" destId="{57FE5D66-E5F8-486D-AF55-7E42D17DEA45}" srcOrd="4" destOrd="0" parTransId="{5E7D4150-9E20-4241-BA2E-8A31DDB27C8A}" sibTransId="{601B6B16-26F8-4206-AC75-DB17F92340AD}"/>
    <dgm:cxn modelId="{C62F40BF-AF88-4365-8FDB-CA6C05C718DB}" type="presOf" srcId="{77A08790-10FD-43FC-BD4B-0823EC28A4F6}" destId="{BA7B22E6-924B-4011-8D56-CBC8601901B8}" srcOrd="1" destOrd="0" presId="urn:microsoft.com/office/officeart/2008/layout/HorizontalMultiLevelHierarchy"/>
    <dgm:cxn modelId="{303C1DC0-6B6F-499F-A83F-3A4EDF3886B1}" type="presOf" srcId="{A0DC33B6-6A51-437B-AC1F-EC8CD692E84F}" destId="{1591797B-5A43-42B3-B433-F2FA44EB801D}" srcOrd="0" destOrd="0" presId="urn:microsoft.com/office/officeart/2008/layout/HorizontalMultiLevelHierarchy"/>
    <dgm:cxn modelId="{EC2F30CB-EDA0-49B8-9086-537E963A230C}" srcId="{74845565-3015-4FA1-A4DF-F4C2BB7DC2B9}" destId="{47588630-20F3-470B-B6BC-19B2A7BCCBBA}" srcOrd="1" destOrd="0" parTransId="{F2B36CFE-4D8C-453B-8EC2-CFECE50D1094}" sibTransId="{AC79A343-9668-4839-A18B-B6629CF6B18B}"/>
    <dgm:cxn modelId="{CB1769D0-48AC-454F-AE7D-DBDDB2085EE6}" srcId="{AD67F80B-AAA0-4D2B-AE83-C982A4BA2D9B}" destId="{CA16E28F-B057-4857-8195-EF7A8EF3F922}" srcOrd="2" destOrd="0" parTransId="{9FCF4DB4-CA75-46A2-9810-75F5CE5BCD46}" sibTransId="{1F66E33A-6195-4287-A45B-989A8B429B68}"/>
    <dgm:cxn modelId="{C31318D4-454B-4612-BC9A-70D7A185FBBB}" type="presOf" srcId="{1A4F4451-91DA-4DDC-880D-7BD0A1C06256}" destId="{04F6EF04-42A2-4B0B-B8D8-F2A47252C265}" srcOrd="1" destOrd="0" presId="urn:microsoft.com/office/officeart/2008/layout/HorizontalMultiLevelHierarchy"/>
    <dgm:cxn modelId="{FC1D3BDC-F723-45D0-B5B5-D71FD20EA4C8}" type="presOf" srcId="{9FCF4DB4-CA75-46A2-9810-75F5CE5BCD46}" destId="{EB821C69-C9D5-464B-AD5C-A8968396A21A}" srcOrd="0" destOrd="0" presId="urn:microsoft.com/office/officeart/2008/layout/HorizontalMultiLevelHierarchy"/>
    <dgm:cxn modelId="{B6E837E0-E3D9-4371-AFD7-C3998A49B89D}" type="presOf" srcId="{D7ECE92A-229C-40CF-BB67-0197717009E4}" destId="{6E6B7D3F-DDF5-422D-8334-02CDDAC0E45C}" srcOrd="0" destOrd="0" presId="urn:microsoft.com/office/officeart/2008/layout/HorizontalMultiLevelHierarchy"/>
    <dgm:cxn modelId="{7ED983E5-D23D-4936-85CB-E769C10D3B8B}" type="presOf" srcId="{CA16E28F-B057-4857-8195-EF7A8EF3F922}" destId="{4E6C3E7A-3C83-46D1-B351-92D1F51A806A}" srcOrd="0" destOrd="0" presId="urn:microsoft.com/office/officeart/2008/layout/HorizontalMultiLevelHierarchy"/>
    <dgm:cxn modelId="{A66F52EB-A4B2-4666-AA63-5424EB81D8F2}" srcId="{AD67F80B-AAA0-4D2B-AE83-C982A4BA2D9B}" destId="{71910237-BA63-4E53-979B-79ADAF550696}" srcOrd="3" destOrd="0" parTransId="{AD72B917-CB5A-47A4-BDEA-13ED177F05CE}" sibTransId="{89540AC3-CBBD-4D7A-8B19-77DB010AF5FD}"/>
    <dgm:cxn modelId="{C0AB06F2-74EB-407A-BFD1-1F272ECE08A7}" srcId="{7A19F369-1DC4-4096-BB05-37641B10A4CF}" destId="{7F5EFA01-0747-4D92-BF84-D9C2DC44B64E}" srcOrd="0" destOrd="0" parTransId="{C4D56BC6-0118-4ACE-A7B8-435FCEF0F3D0}" sibTransId="{F6B8DF8D-77D4-4405-BA62-677259D977EA}"/>
    <dgm:cxn modelId="{E113A2F4-CE38-47B1-AE19-71B368A8C0B7}" type="presOf" srcId="{9FCF4DB4-CA75-46A2-9810-75F5CE5BCD46}" destId="{A1F0C22C-D515-49DE-881E-A97E6F1DA60D}" srcOrd="1" destOrd="0" presId="urn:microsoft.com/office/officeart/2008/layout/HorizontalMultiLevelHierarchy"/>
    <dgm:cxn modelId="{E213BEFE-BC16-4480-A36E-EF762E65A4E5}" type="presOf" srcId="{C4D56BC6-0118-4ACE-A7B8-435FCEF0F3D0}" destId="{FD3B0858-4F69-43B2-9649-7C5E52BCFA74}" srcOrd="1" destOrd="0" presId="urn:microsoft.com/office/officeart/2008/layout/HorizontalMultiLevelHierarchy"/>
    <dgm:cxn modelId="{4974EF06-0A72-4859-A3D3-93D497E28B49}" type="presParOf" srcId="{39A3F484-EFED-4475-A24A-E95E9B36853A}" destId="{F7959E29-23ED-4465-91D0-81B2F3C6C788}" srcOrd="0" destOrd="0" presId="urn:microsoft.com/office/officeart/2008/layout/HorizontalMultiLevelHierarchy"/>
    <dgm:cxn modelId="{FB6785E4-EE61-4184-AF2B-8B7E3A64293E}" type="presParOf" srcId="{F7959E29-23ED-4465-91D0-81B2F3C6C788}" destId="{E82BD2E5-7E82-4D7D-96C0-611A325F694C}" srcOrd="0" destOrd="0" presId="urn:microsoft.com/office/officeart/2008/layout/HorizontalMultiLevelHierarchy"/>
    <dgm:cxn modelId="{F885295A-2403-4257-BEA9-1BF9F15B37FB}" type="presParOf" srcId="{F7959E29-23ED-4465-91D0-81B2F3C6C788}" destId="{66DE57D5-FB7A-4904-86DA-90695E6FC076}" srcOrd="1" destOrd="0" presId="urn:microsoft.com/office/officeart/2008/layout/HorizontalMultiLevelHierarchy"/>
    <dgm:cxn modelId="{CE7D7230-E3F6-40A8-B460-1D034A81A560}" type="presParOf" srcId="{66DE57D5-FB7A-4904-86DA-90695E6FC076}" destId="{F4F84767-502D-41EE-8381-29091A180822}" srcOrd="0" destOrd="0" presId="urn:microsoft.com/office/officeart/2008/layout/HorizontalMultiLevelHierarchy"/>
    <dgm:cxn modelId="{96BAE6C9-E016-4724-B4E1-167704F4CBCA}" type="presParOf" srcId="{F4F84767-502D-41EE-8381-29091A180822}" destId="{BA7B22E6-924B-4011-8D56-CBC8601901B8}" srcOrd="0" destOrd="0" presId="urn:microsoft.com/office/officeart/2008/layout/HorizontalMultiLevelHierarchy"/>
    <dgm:cxn modelId="{7A56F0B3-22B4-4939-9E56-DBF9C56D1BF5}" type="presParOf" srcId="{66DE57D5-FB7A-4904-86DA-90695E6FC076}" destId="{3062C098-93B2-4FCE-B45E-91C867B07A55}" srcOrd="1" destOrd="0" presId="urn:microsoft.com/office/officeart/2008/layout/HorizontalMultiLevelHierarchy"/>
    <dgm:cxn modelId="{1F24FEDE-4A2A-4D24-BAF9-D397AB86BEE6}" type="presParOf" srcId="{3062C098-93B2-4FCE-B45E-91C867B07A55}" destId="{293D45E3-47A5-4CE0-B515-8A3930FF23F8}" srcOrd="0" destOrd="0" presId="urn:microsoft.com/office/officeart/2008/layout/HorizontalMultiLevelHierarchy"/>
    <dgm:cxn modelId="{31A43C5C-24ED-4EFB-A619-5755AF374CC6}" type="presParOf" srcId="{3062C098-93B2-4FCE-B45E-91C867B07A55}" destId="{1DD47172-EBA8-4CE2-BFB0-C06A86BB8A54}" srcOrd="1" destOrd="0" presId="urn:microsoft.com/office/officeart/2008/layout/HorizontalMultiLevelHierarchy"/>
    <dgm:cxn modelId="{13E5D3C2-65F1-4DC0-BA59-00722735643E}" type="presParOf" srcId="{1DD47172-EBA8-4CE2-BFB0-C06A86BB8A54}" destId="{4EEF2D25-75F9-48E9-8D9B-361F81E0EC56}" srcOrd="0" destOrd="0" presId="urn:microsoft.com/office/officeart/2008/layout/HorizontalMultiLevelHierarchy"/>
    <dgm:cxn modelId="{C5C0A72B-4A63-42C9-89AD-09DF982A8173}" type="presParOf" srcId="{4EEF2D25-75F9-48E9-8D9B-361F81E0EC56}" destId="{FD3B0858-4F69-43B2-9649-7C5E52BCFA74}" srcOrd="0" destOrd="0" presId="urn:microsoft.com/office/officeart/2008/layout/HorizontalMultiLevelHierarchy"/>
    <dgm:cxn modelId="{BE6AD123-BDB6-482C-94D6-9B348646F55B}" type="presParOf" srcId="{1DD47172-EBA8-4CE2-BFB0-C06A86BB8A54}" destId="{C1157292-4D34-4155-928A-8C4D9F914481}" srcOrd="1" destOrd="0" presId="urn:microsoft.com/office/officeart/2008/layout/HorizontalMultiLevelHierarchy"/>
    <dgm:cxn modelId="{F1B01649-7561-43B3-B93B-5C4BDA87EE3F}" type="presParOf" srcId="{C1157292-4D34-4155-928A-8C4D9F914481}" destId="{D708A2F9-935A-4925-ADE2-C486648CD4B7}" srcOrd="0" destOrd="0" presId="urn:microsoft.com/office/officeart/2008/layout/HorizontalMultiLevelHierarchy"/>
    <dgm:cxn modelId="{B4A7EBCB-4283-4C31-8562-86083EA6B21A}" type="presParOf" srcId="{C1157292-4D34-4155-928A-8C4D9F914481}" destId="{990BD66F-97F4-4754-A9F0-816C3FE238D3}" srcOrd="1" destOrd="0" presId="urn:microsoft.com/office/officeart/2008/layout/HorizontalMultiLevelHierarchy"/>
    <dgm:cxn modelId="{B5644060-6464-4FAC-9A3D-C47E82325321}" type="presParOf" srcId="{1DD47172-EBA8-4CE2-BFB0-C06A86BB8A54}" destId="{1591797B-5A43-42B3-B433-F2FA44EB801D}" srcOrd="2" destOrd="0" presId="urn:microsoft.com/office/officeart/2008/layout/HorizontalMultiLevelHierarchy"/>
    <dgm:cxn modelId="{B08BA999-A1AC-4E74-91FE-2B0B0375680E}" type="presParOf" srcId="{1591797B-5A43-42B3-B433-F2FA44EB801D}" destId="{2932234C-4E9F-4B8A-BB15-3726FDCDEA2D}" srcOrd="0" destOrd="0" presId="urn:microsoft.com/office/officeart/2008/layout/HorizontalMultiLevelHierarchy"/>
    <dgm:cxn modelId="{B8A2B154-3FEC-4090-8E7D-FD727D0157EA}" type="presParOf" srcId="{1DD47172-EBA8-4CE2-BFB0-C06A86BB8A54}" destId="{F2C42ED9-C021-4A80-8A9A-B773B8FDFD1D}" srcOrd="3" destOrd="0" presId="urn:microsoft.com/office/officeart/2008/layout/HorizontalMultiLevelHierarchy"/>
    <dgm:cxn modelId="{FE066C97-0E48-48F6-9F86-6A863C1F80B5}" type="presParOf" srcId="{F2C42ED9-C021-4A80-8A9A-B773B8FDFD1D}" destId="{780C340F-A27C-4C16-8712-36FB14BB962D}" srcOrd="0" destOrd="0" presId="urn:microsoft.com/office/officeart/2008/layout/HorizontalMultiLevelHierarchy"/>
    <dgm:cxn modelId="{8C17FFA1-731F-4DCE-A4B1-2D719B524B7E}" type="presParOf" srcId="{F2C42ED9-C021-4A80-8A9A-B773B8FDFD1D}" destId="{D4647E4F-CA84-42A9-AC07-3D1A2284CEF2}" srcOrd="1" destOrd="0" presId="urn:microsoft.com/office/officeart/2008/layout/HorizontalMultiLevelHierarchy"/>
    <dgm:cxn modelId="{4E3FBB93-563C-4A14-80A3-85D8E87C4F89}" type="presParOf" srcId="{66DE57D5-FB7A-4904-86DA-90695E6FC076}" destId="{CF64FB12-322E-4F16-92AC-D8D75FAABCFA}" srcOrd="2" destOrd="0" presId="urn:microsoft.com/office/officeart/2008/layout/HorizontalMultiLevelHierarchy"/>
    <dgm:cxn modelId="{EAD0A47D-D2CD-4B92-903D-2871DED57BF9}" type="presParOf" srcId="{CF64FB12-322E-4F16-92AC-D8D75FAABCFA}" destId="{9FD57C93-0527-44E0-857E-14336AF2FB71}" srcOrd="0" destOrd="0" presId="urn:microsoft.com/office/officeart/2008/layout/HorizontalMultiLevelHierarchy"/>
    <dgm:cxn modelId="{F26CC81F-DB37-4C5F-AEE9-D4962D12A0FD}" type="presParOf" srcId="{66DE57D5-FB7A-4904-86DA-90695E6FC076}" destId="{BBF0F2AB-9C2B-40B3-8AA2-5E6DBEBFD9BA}" srcOrd="3" destOrd="0" presId="urn:microsoft.com/office/officeart/2008/layout/HorizontalMultiLevelHierarchy"/>
    <dgm:cxn modelId="{52DB61F0-4D7B-49A6-AE98-03AA4297D2C8}" type="presParOf" srcId="{BBF0F2AB-9C2B-40B3-8AA2-5E6DBEBFD9BA}" destId="{D1AA491A-4100-46F0-98AE-A490472FE1AA}" srcOrd="0" destOrd="0" presId="urn:microsoft.com/office/officeart/2008/layout/HorizontalMultiLevelHierarchy"/>
    <dgm:cxn modelId="{ECDB689F-9C56-425D-A24B-C7EC12964D60}" type="presParOf" srcId="{BBF0F2AB-9C2B-40B3-8AA2-5E6DBEBFD9BA}" destId="{902EBFE4-DC66-4FE1-9F91-26B3CACD8F3A}" srcOrd="1" destOrd="0" presId="urn:microsoft.com/office/officeart/2008/layout/HorizontalMultiLevelHierarchy"/>
    <dgm:cxn modelId="{35509C5A-EDA8-489E-80A2-24509855455A}" type="presParOf" srcId="{902EBFE4-DC66-4FE1-9F91-26B3CACD8F3A}" destId="{6E6B7D3F-DDF5-422D-8334-02CDDAC0E45C}" srcOrd="0" destOrd="0" presId="urn:microsoft.com/office/officeart/2008/layout/HorizontalMultiLevelHierarchy"/>
    <dgm:cxn modelId="{5506DB2C-C12B-4135-9F15-748C57994282}" type="presParOf" srcId="{6E6B7D3F-DDF5-422D-8334-02CDDAC0E45C}" destId="{4104D968-B2A7-48A7-8916-B082B0E12C18}" srcOrd="0" destOrd="0" presId="urn:microsoft.com/office/officeart/2008/layout/HorizontalMultiLevelHierarchy"/>
    <dgm:cxn modelId="{AE8750BA-22A7-4428-886D-0D460DBFEE91}" type="presParOf" srcId="{902EBFE4-DC66-4FE1-9F91-26B3CACD8F3A}" destId="{020BCEEE-1803-484D-AEB5-5A550B4138D9}" srcOrd="1" destOrd="0" presId="urn:microsoft.com/office/officeart/2008/layout/HorizontalMultiLevelHierarchy"/>
    <dgm:cxn modelId="{4EDB24C4-6D26-45C6-B0D6-C00F28096B83}" type="presParOf" srcId="{020BCEEE-1803-484D-AEB5-5A550B4138D9}" destId="{CE6D4E71-AD45-4E16-A0F9-7342621D8F6D}" srcOrd="0" destOrd="0" presId="urn:microsoft.com/office/officeart/2008/layout/HorizontalMultiLevelHierarchy"/>
    <dgm:cxn modelId="{AFCFE4E7-E16A-41BA-8017-E5BE60CDEC9F}" type="presParOf" srcId="{020BCEEE-1803-484D-AEB5-5A550B4138D9}" destId="{2B81DEE3-E7CC-49EB-A673-D9CCAA15757F}" srcOrd="1" destOrd="0" presId="urn:microsoft.com/office/officeart/2008/layout/HorizontalMultiLevelHierarchy"/>
    <dgm:cxn modelId="{039F8B3C-41C1-4D6A-B315-DECE6ADBD39F}" type="presParOf" srcId="{902EBFE4-DC66-4FE1-9F91-26B3CACD8F3A}" destId="{A431C02E-3857-443C-9CB7-5F90C48C9B22}" srcOrd="2" destOrd="0" presId="urn:microsoft.com/office/officeart/2008/layout/HorizontalMultiLevelHierarchy"/>
    <dgm:cxn modelId="{B4183501-9402-45CD-9C3B-896FD990F809}" type="presParOf" srcId="{A431C02E-3857-443C-9CB7-5F90C48C9B22}" destId="{DC63F1F5-9A8F-488A-A42C-6691E45EC0E9}" srcOrd="0" destOrd="0" presId="urn:microsoft.com/office/officeart/2008/layout/HorizontalMultiLevelHierarchy"/>
    <dgm:cxn modelId="{B0D14A97-EA7A-4AFB-89B7-213C43014773}" type="presParOf" srcId="{902EBFE4-DC66-4FE1-9F91-26B3CACD8F3A}" destId="{9E7FE0DF-F194-460D-B92B-4707FC80520D}" srcOrd="3" destOrd="0" presId="urn:microsoft.com/office/officeart/2008/layout/HorizontalMultiLevelHierarchy"/>
    <dgm:cxn modelId="{72A68F08-F211-412B-8EA1-82251CDC7633}" type="presParOf" srcId="{9E7FE0DF-F194-460D-B92B-4707FC80520D}" destId="{7BCE953C-1614-403D-9CCE-DCE1F1811EDE}" srcOrd="0" destOrd="0" presId="urn:microsoft.com/office/officeart/2008/layout/HorizontalMultiLevelHierarchy"/>
    <dgm:cxn modelId="{B683B3B4-B5A3-4182-A70F-A29B37F76E71}" type="presParOf" srcId="{9E7FE0DF-F194-460D-B92B-4707FC80520D}" destId="{0D74CCFB-F2BD-4351-9108-B0AD07AB1350}" srcOrd="1" destOrd="0" presId="urn:microsoft.com/office/officeart/2008/layout/HorizontalMultiLevelHierarchy"/>
    <dgm:cxn modelId="{4C181E36-287A-4533-B7B5-8050B237AB7E}" type="presParOf" srcId="{902EBFE4-DC66-4FE1-9F91-26B3CACD8F3A}" destId="{291657A8-2167-4AA2-ABD2-D138D7402044}" srcOrd="4" destOrd="0" presId="urn:microsoft.com/office/officeart/2008/layout/HorizontalMultiLevelHierarchy"/>
    <dgm:cxn modelId="{19D47942-AC67-4463-896F-C00CD7293308}" type="presParOf" srcId="{291657A8-2167-4AA2-ABD2-D138D7402044}" destId="{04F6EF04-42A2-4B0B-B8D8-F2A47252C265}" srcOrd="0" destOrd="0" presId="urn:microsoft.com/office/officeart/2008/layout/HorizontalMultiLevelHierarchy"/>
    <dgm:cxn modelId="{C4455235-8396-4787-B2C0-3FBB3D6FFDE7}" type="presParOf" srcId="{902EBFE4-DC66-4FE1-9F91-26B3CACD8F3A}" destId="{8762A18D-1719-4A62-A3D7-31078938A35B}" srcOrd="5" destOrd="0" presId="urn:microsoft.com/office/officeart/2008/layout/HorizontalMultiLevelHierarchy"/>
    <dgm:cxn modelId="{A08006F1-13C1-4605-8211-39D96E078213}" type="presParOf" srcId="{8762A18D-1719-4A62-A3D7-31078938A35B}" destId="{469CC872-CCEB-45A8-80BE-07D6901CC8FC}" srcOrd="0" destOrd="0" presId="urn:microsoft.com/office/officeart/2008/layout/HorizontalMultiLevelHierarchy"/>
    <dgm:cxn modelId="{2BC9B082-5E5B-4478-BF26-99243832F7A4}" type="presParOf" srcId="{8762A18D-1719-4A62-A3D7-31078938A35B}" destId="{5FE4ED98-2DF2-4B13-BA6D-886E21570FBA}" srcOrd="1" destOrd="0" presId="urn:microsoft.com/office/officeart/2008/layout/HorizontalMultiLevelHierarchy"/>
    <dgm:cxn modelId="{B3BABF81-C5EB-4658-A99B-49CF7836D871}" type="presParOf" srcId="{66DE57D5-FB7A-4904-86DA-90695E6FC076}" destId="{EB821C69-C9D5-464B-AD5C-A8968396A21A}" srcOrd="4" destOrd="0" presId="urn:microsoft.com/office/officeart/2008/layout/HorizontalMultiLevelHierarchy"/>
    <dgm:cxn modelId="{569A61CC-51CC-43D3-981B-D108A7D4384A}" type="presParOf" srcId="{EB821C69-C9D5-464B-AD5C-A8968396A21A}" destId="{A1F0C22C-D515-49DE-881E-A97E6F1DA60D}" srcOrd="0" destOrd="0" presId="urn:microsoft.com/office/officeart/2008/layout/HorizontalMultiLevelHierarchy"/>
    <dgm:cxn modelId="{9A8FBF58-BB1F-4592-9B7C-E3B57306AFE0}" type="presParOf" srcId="{66DE57D5-FB7A-4904-86DA-90695E6FC076}" destId="{A7AC97F8-F281-4AB8-B027-E1E6519A46EE}" srcOrd="5" destOrd="0" presId="urn:microsoft.com/office/officeart/2008/layout/HorizontalMultiLevelHierarchy"/>
    <dgm:cxn modelId="{456A3CB8-B936-4866-A986-B8604D674BB6}" type="presParOf" srcId="{A7AC97F8-F281-4AB8-B027-E1E6519A46EE}" destId="{4E6C3E7A-3C83-46D1-B351-92D1F51A806A}" srcOrd="0" destOrd="0" presId="urn:microsoft.com/office/officeart/2008/layout/HorizontalMultiLevelHierarchy"/>
    <dgm:cxn modelId="{D6C6B429-9457-498B-B08D-80C9A9CB4672}" type="presParOf" srcId="{A7AC97F8-F281-4AB8-B027-E1E6519A46EE}" destId="{1A5A9F2C-D07F-4DDF-B38A-54B57A481470}" srcOrd="1" destOrd="0" presId="urn:microsoft.com/office/officeart/2008/layout/HorizontalMultiLevelHierarchy"/>
    <dgm:cxn modelId="{76354B57-D974-4944-A5C2-012DFDAF30BA}" type="presParOf" srcId="{66DE57D5-FB7A-4904-86DA-90695E6FC076}" destId="{FE55698D-F78F-4E1C-B122-B80BF1576E4B}" srcOrd="6" destOrd="0" presId="urn:microsoft.com/office/officeart/2008/layout/HorizontalMultiLevelHierarchy"/>
    <dgm:cxn modelId="{126AD518-7F1F-47EB-A134-1B651F735624}" type="presParOf" srcId="{FE55698D-F78F-4E1C-B122-B80BF1576E4B}" destId="{0DD11BA2-BC58-47B9-A7A1-4572C6D17D75}" srcOrd="0" destOrd="0" presId="urn:microsoft.com/office/officeart/2008/layout/HorizontalMultiLevelHierarchy"/>
    <dgm:cxn modelId="{030430E9-8B51-45DA-A0AF-C2264B926B47}" type="presParOf" srcId="{66DE57D5-FB7A-4904-86DA-90695E6FC076}" destId="{DCA19A89-8CA2-4E68-A5F8-B9AD083B879B}" srcOrd="7" destOrd="0" presId="urn:microsoft.com/office/officeart/2008/layout/HorizontalMultiLevelHierarchy"/>
    <dgm:cxn modelId="{1D444A5E-EAEB-42E6-9338-71C79DB4050F}" type="presParOf" srcId="{DCA19A89-8CA2-4E68-A5F8-B9AD083B879B}" destId="{DBE9FA30-6123-417B-9254-40D594BCC0BD}" srcOrd="0" destOrd="0" presId="urn:microsoft.com/office/officeart/2008/layout/HorizontalMultiLevelHierarchy"/>
    <dgm:cxn modelId="{507CF533-1FCC-462E-9DEC-D418372FA2DF}" type="presParOf" srcId="{DCA19A89-8CA2-4E68-A5F8-B9AD083B879B}" destId="{23D71E1F-2684-41AA-87A9-85A91E0D205A}" srcOrd="1" destOrd="0" presId="urn:microsoft.com/office/officeart/2008/layout/HorizontalMultiLevelHierarchy"/>
    <dgm:cxn modelId="{493E1B86-A476-4837-AB33-A1807B30D7C2}" type="presParOf" srcId="{66DE57D5-FB7A-4904-86DA-90695E6FC076}" destId="{B5E3B1ED-0888-47C7-804B-C6E013CCE790}" srcOrd="8" destOrd="0" presId="urn:microsoft.com/office/officeart/2008/layout/HorizontalMultiLevelHierarchy"/>
    <dgm:cxn modelId="{9559496E-FFB4-4EF7-9835-64FDAE85639F}" type="presParOf" srcId="{B5E3B1ED-0888-47C7-804B-C6E013CCE790}" destId="{43E68593-2AF1-4CA5-8E22-DD945B129103}" srcOrd="0" destOrd="0" presId="urn:microsoft.com/office/officeart/2008/layout/HorizontalMultiLevelHierarchy"/>
    <dgm:cxn modelId="{7101A42E-2F0B-43B0-B7C6-07329DE52B4D}" type="presParOf" srcId="{66DE57D5-FB7A-4904-86DA-90695E6FC076}" destId="{76619631-0963-4F3A-A341-1F8942B5FE2E}" srcOrd="9" destOrd="0" presId="urn:microsoft.com/office/officeart/2008/layout/HorizontalMultiLevelHierarchy"/>
    <dgm:cxn modelId="{A46DD32D-871B-496E-8FFB-E414D5A19836}" type="presParOf" srcId="{76619631-0963-4F3A-A341-1F8942B5FE2E}" destId="{B3AB2146-87C7-40D4-8299-3289C6F86AA5}" srcOrd="0" destOrd="0" presId="urn:microsoft.com/office/officeart/2008/layout/HorizontalMultiLevelHierarchy"/>
    <dgm:cxn modelId="{D04B8A02-4979-4AFF-839A-54D406239098}" type="presParOf" srcId="{76619631-0963-4F3A-A341-1F8942B5FE2E}" destId="{BAAD527E-6B0B-4B44-94A1-95B5B4B0907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E3B1ED-0888-47C7-804B-C6E013CCE790}">
      <dsp:nvSpPr>
        <dsp:cNvPr id="0" name=""/>
        <dsp:cNvSpPr/>
      </dsp:nvSpPr>
      <dsp:spPr>
        <a:xfrm>
          <a:off x="1555499" y="1636662"/>
          <a:ext cx="206509" cy="1278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254" y="0"/>
              </a:lnTo>
              <a:lnTo>
                <a:pt x="103254" y="1278878"/>
              </a:lnTo>
              <a:lnTo>
                <a:pt x="206509" y="127887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626367" y="2243715"/>
        <a:ext cx="64772" cy="64772"/>
      </dsp:txXfrm>
    </dsp:sp>
    <dsp:sp modelId="{FE55698D-F78F-4E1C-B122-B80BF1576E4B}">
      <dsp:nvSpPr>
        <dsp:cNvPr id="0" name=""/>
        <dsp:cNvSpPr/>
      </dsp:nvSpPr>
      <dsp:spPr>
        <a:xfrm>
          <a:off x="1555499" y="1636662"/>
          <a:ext cx="206509" cy="885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254" y="0"/>
              </a:lnTo>
              <a:lnTo>
                <a:pt x="103254" y="885377"/>
              </a:lnTo>
              <a:lnTo>
                <a:pt x="206509" y="88537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2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1636025" y="2056622"/>
        <a:ext cx="45457" cy="45457"/>
      </dsp:txXfrm>
    </dsp:sp>
    <dsp:sp modelId="{EB821C69-C9D5-464B-AD5C-A8968396A21A}">
      <dsp:nvSpPr>
        <dsp:cNvPr id="0" name=""/>
        <dsp:cNvSpPr/>
      </dsp:nvSpPr>
      <dsp:spPr>
        <a:xfrm>
          <a:off x="1555499" y="1636662"/>
          <a:ext cx="206509" cy="491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254" y="0"/>
              </a:lnTo>
              <a:lnTo>
                <a:pt x="103254" y="491876"/>
              </a:lnTo>
              <a:lnTo>
                <a:pt x="206509" y="49187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2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1645417" y="1869264"/>
        <a:ext cx="26673" cy="26673"/>
      </dsp:txXfrm>
    </dsp:sp>
    <dsp:sp modelId="{291657A8-2167-4AA2-ABD2-D138D7402044}">
      <dsp:nvSpPr>
        <dsp:cNvPr id="0" name=""/>
        <dsp:cNvSpPr/>
      </dsp:nvSpPr>
      <dsp:spPr>
        <a:xfrm>
          <a:off x="2794555" y="1341536"/>
          <a:ext cx="206509" cy="393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254" y="0"/>
              </a:lnTo>
              <a:lnTo>
                <a:pt x="103254" y="393501"/>
              </a:lnTo>
              <a:lnTo>
                <a:pt x="206509" y="3935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886700" y="1527177"/>
        <a:ext cx="22219" cy="22219"/>
      </dsp:txXfrm>
    </dsp:sp>
    <dsp:sp modelId="{A431C02E-3857-443C-9CB7-5F90C48C9B22}">
      <dsp:nvSpPr>
        <dsp:cNvPr id="0" name=""/>
        <dsp:cNvSpPr/>
      </dsp:nvSpPr>
      <dsp:spPr>
        <a:xfrm>
          <a:off x="2794555" y="1295816"/>
          <a:ext cx="2065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6509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892647" y="1336374"/>
        <a:ext cx="10325" cy="10325"/>
      </dsp:txXfrm>
    </dsp:sp>
    <dsp:sp modelId="{6E6B7D3F-DDF5-422D-8334-02CDDAC0E45C}">
      <dsp:nvSpPr>
        <dsp:cNvPr id="0" name=""/>
        <dsp:cNvSpPr/>
      </dsp:nvSpPr>
      <dsp:spPr>
        <a:xfrm>
          <a:off x="2794555" y="948035"/>
          <a:ext cx="206509" cy="393501"/>
        </a:xfrm>
        <a:custGeom>
          <a:avLst/>
          <a:gdLst/>
          <a:ahLst/>
          <a:cxnLst/>
          <a:rect l="0" t="0" r="0" b="0"/>
          <a:pathLst>
            <a:path>
              <a:moveTo>
                <a:pt x="0" y="393501"/>
              </a:moveTo>
              <a:lnTo>
                <a:pt x="103254" y="393501"/>
              </a:lnTo>
              <a:lnTo>
                <a:pt x="103254" y="0"/>
              </a:lnTo>
              <a:lnTo>
                <a:pt x="206509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886700" y="1133676"/>
        <a:ext cx="22219" cy="22219"/>
      </dsp:txXfrm>
    </dsp:sp>
    <dsp:sp modelId="{CF64FB12-322E-4F16-92AC-D8D75FAABCFA}">
      <dsp:nvSpPr>
        <dsp:cNvPr id="0" name=""/>
        <dsp:cNvSpPr/>
      </dsp:nvSpPr>
      <dsp:spPr>
        <a:xfrm>
          <a:off x="1555499" y="1341536"/>
          <a:ext cx="206509" cy="295125"/>
        </a:xfrm>
        <a:custGeom>
          <a:avLst/>
          <a:gdLst/>
          <a:ahLst/>
          <a:cxnLst/>
          <a:rect l="0" t="0" r="0" b="0"/>
          <a:pathLst>
            <a:path>
              <a:moveTo>
                <a:pt x="0" y="295125"/>
              </a:moveTo>
              <a:lnTo>
                <a:pt x="103254" y="295125"/>
              </a:lnTo>
              <a:lnTo>
                <a:pt x="103254" y="0"/>
              </a:lnTo>
              <a:lnTo>
                <a:pt x="206509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2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1649748" y="1480094"/>
        <a:ext cx="18010" cy="18010"/>
      </dsp:txXfrm>
    </dsp:sp>
    <dsp:sp modelId="{1591797B-5A43-42B3-B433-F2FA44EB801D}">
      <dsp:nvSpPr>
        <dsp:cNvPr id="0" name=""/>
        <dsp:cNvSpPr/>
      </dsp:nvSpPr>
      <dsp:spPr>
        <a:xfrm>
          <a:off x="2794555" y="357784"/>
          <a:ext cx="206509" cy="196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254" y="0"/>
              </a:lnTo>
              <a:lnTo>
                <a:pt x="103254" y="196750"/>
              </a:lnTo>
              <a:lnTo>
                <a:pt x="206509" y="1967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2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2890679" y="449028"/>
        <a:ext cx="14261" cy="14261"/>
      </dsp:txXfrm>
    </dsp:sp>
    <dsp:sp modelId="{4EEF2D25-75F9-48E9-8D9B-361F81E0EC56}">
      <dsp:nvSpPr>
        <dsp:cNvPr id="0" name=""/>
        <dsp:cNvSpPr/>
      </dsp:nvSpPr>
      <dsp:spPr>
        <a:xfrm>
          <a:off x="2794555" y="161033"/>
          <a:ext cx="206509" cy="196750"/>
        </a:xfrm>
        <a:custGeom>
          <a:avLst/>
          <a:gdLst/>
          <a:ahLst/>
          <a:cxnLst/>
          <a:rect l="0" t="0" r="0" b="0"/>
          <a:pathLst>
            <a:path>
              <a:moveTo>
                <a:pt x="0" y="196750"/>
              </a:moveTo>
              <a:lnTo>
                <a:pt x="103254" y="196750"/>
              </a:lnTo>
              <a:lnTo>
                <a:pt x="103254" y="0"/>
              </a:lnTo>
              <a:lnTo>
                <a:pt x="206509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2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2890679" y="252278"/>
        <a:ext cx="14261" cy="14261"/>
      </dsp:txXfrm>
    </dsp:sp>
    <dsp:sp modelId="{F4F84767-502D-41EE-8381-29091A180822}">
      <dsp:nvSpPr>
        <dsp:cNvPr id="0" name=""/>
        <dsp:cNvSpPr/>
      </dsp:nvSpPr>
      <dsp:spPr>
        <a:xfrm>
          <a:off x="1555499" y="357784"/>
          <a:ext cx="206509" cy="1278878"/>
        </a:xfrm>
        <a:custGeom>
          <a:avLst/>
          <a:gdLst/>
          <a:ahLst/>
          <a:cxnLst/>
          <a:rect l="0" t="0" r="0" b="0"/>
          <a:pathLst>
            <a:path>
              <a:moveTo>
                <a:pt x="0" y="1278878"/>
              </a:moveTo>
              <a:lnTo>
                <a:pt x="103254" y="1278878"/>
              </a:lnTo>
              <a:lnTo>
                <a:pt x="103254" y="0"/>
              </a:lnTo>
              <a:lnTo>
                <a:pt x="206509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200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1626367" y="964837"/>
        <a:ext cx="64772" cy="64772"/>
      </dsp:txXfrm>
    </dsp:sp>
    <dsp:sp modelId="{E82BD2E5-7E82-4D7D-96C0-611A325F694C}">
      <dsp:nvSpPr>
        <dsp:cNvPr id="0" name=""/>
        <dsp:cNvSpPr/>
      </dsp:nvSpPr>
      <dsp:spPr>
        <a:xfrm rot="16200000">
          <a:off x="569675" y="1479262"/>
          <a:ext cx="16568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测量系统</a:t>
          </a:r>
        </a:p>
      </dsp:txBody>
      <dsp:txXfrm>
        <a:off x="569675" y="1479262"/>
        <a:ext cx="1656846" cy="314800"/>
      </dsp:txXfrm>
    </dsp:sp>
    <dsp:sp modelId="{293D45E3-47A5-4CE0-B515-8A3930FF23F8}">
      <dsp:nvSpPr>
        <dsp:cNvPr id="0" name=""/>
        <dsp:cNvSpPr/>
      </dsp:nvSpPr>
      <dsp:spPr>
        <a:xfrm>
          <a:off x="1762008" y="200383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电路板</a:t>
          </a:r>
        </a:p>
      </dsp:txBody>
      <dsp:txXfrm>
        <a:off x="1762008" y="200383"/>
        <a:ext cx="1032546" cy="314800"/>
      </dsp:txXfrm>
    </dsp:sp>
    <dsp:sp modelId="{D708A2F9-935A-4925-ADE2-C486648CD4B7}">
      <dsp:nvSpPr>
        <dsp:cNvPr id="0" name=""/>
        <dsp:cNvSpPr/>
      </dsp:nvSpPr>
      <dsp:spPr>
        <a:xfrm>
          <a:off x="3001064" y="3633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处理器</a:t>
          </a:r>
        </a:p>
      </dsp:txBody>
      <dsp:txXfrm>
        <a:off x="3001064" y="3633"/>
        <a:ext cx="1032546" cy="314800"/>
      </dsp:txXfrm>
    </dsp:sp>
    <dsp:sp modelId="{780C340F-A27C-4C16-8712-36FB14BB962D}">
      <dsp:nvSpPr>
        <dsp:cNvPr id="0" name=""/>
        <dsp:cNvSpPr/>
      </dsp:nvSpPr>
      <dsp:spPr>
        <a:xfrm>
          <a:off x="3001064" y="397134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宋体" panose="02010600030101010101" pitchFamily="2" charset="-122"/>
              <a:ea typeface="宋体" panose="02010600030101010101" pitchFamily="2" charset="-122"/>
            </a:rPr>
            <a:t>6</a:t>
          </a: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轴传感器</a:t>
          </a:r>
        </a:p>
      </dsp:txBody>
      <dsp:txXfrm>
        <a:off x="3001064" y="397134"/>
        <a:ext cx="1032546" cy="314800"/>
      </dsp:txXfrm>
    </dsp:sp>
    <dsp:sp modelId="{D1AA491A-4100-46F0-98AE-A490472FE1AA}">
      <dsp:nvSpPr>
        <dsp:cNvPr id="0" name=""/>
        <dsp:cNvSpPr/>
      </dsp:nvSpPr>
      <dsp:spPr>
        <a:xfrm>
          <a:off x="1762008" y="1184136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嵌入式软件</a:t>
          </a:r>
        </a:p>
      </dsp:txBody>
      <dsp:txXfrm>
        <a:off x="1762008" y="1184136"/>
        <a:ext cx="1032546" cy="314800"/>
      </dsp:txXfrm>
    </dsp:sp>
    <dsp:sp modelId="{CE6D4E71-AD45-4E16-A0F9-7342621D8F6D}">
      <dsp:nvSpPr>
        <dsp:cNvPr id="0" name=""/>
        <dsp:cNvSpPr/>
      </dsp:nvSpPr>
      <dsp:spPr>
        <a:xfrm>
          <a:off x="3001064" y="790635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底层驱动</a:t>
          </a:r>
        </a:p>
      </dsp:txBody>
      <dsp:txXfrm>
        <a:off x="3001064" y="790635"/>
        <a:ext cx="1032546" cy="314800"/>
      </dsp:txXfrm>
    </dsp:sp>
    <dsp:sp modelId="{7BCE953C-1614-403D-9CCE-DCE1F1811EDE}">
      <dsp:nvSpPr>
        <dsp:cNvPr id="0" name=""/>
        <dsp:cNvSpPr/>
      </dsp:nvSpPr>
      <dsp:spPr>
        <a:xfrm>
          <a:off x="3001064" y="1184136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计算模块</a:t>
          </a:r>
        </a:p>
      </dsp:txBody>
      <dsp:txXfrm>
        <a:off x="3001064" y="1184136"/>
        <a:ext cx="1032546" cy="314800"/>
      </dsp:txXfrm>
    </dsp:sp>
    <dsp:sp modelId="{469CC872-CCEB-45A8-80BE-07D6901CC8FC}">
      <dsp:nvSpPr>
        <dsp:cNvPr id="0" name=""/>
        <dsp:cNvSpPr/>
      </dsp:nvSpPr>
      <dsp:spPr>
        <a:xfrm>
          <a:off x="3001064" y="1577637"/>
          <a:ext cx="1032546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参数配置模块</a:t>
          </a:r>
        </a:p>
      </dsp:txBody>
      <dsp:txXfrm>
        <a:off x="3001064" y="1577637"/>
        <a:ext cx="1032546" cy="314800"/>
      </dsp:txXfrm>
    </dsp:sp>
    <dsp:sp modelId="{4E6C3E7A-3C83-46D1-B351-92D1F51A806A}">
      <dsp:nvSpPr>
        <dsp:cNvPr id="0" name=""/>
        <dsp:cNvSpPr/>
      </dsp:nvSpPr>
      <dsp:spPr>
        <a:xfrm>
          <a:off x="1762008" y="1971138"/>
          <a:ext cx="1746501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卫星接收机</a:t>
          </a:r>
          <a:br>
            <a:rPr lang="en-US" altLang="zh-CN" sz="1200" kern="1200">
              <a:latin typeface="宋体" panose="02010600030101010101" pitchFamily="2" charset="-122"/>
              <a:ea typeface="宋体" panose="02010600030101010101" pitchFamily="2" charset="-122"/>
            </a:rPr>
          </a:b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（客户提供、不定做）</a:t>
          </a:r>
        </a:p>
      </dsp:txBody>
      <dsp:txXfrm>
        <a:off x="1762008" y="1971138"/>
        <a:ext cx="1746501" cy="314800"/>
      </dsp:txXfrm>
    </dsp:sp>
    <dsp:sp modelId="{DBE9FA30-6123-417B-9254-40D594BCC0BD}">
      <dsp:nvSpPr>
        <dsp:cNvPr id="0" name=""/>
        <dsp:cNvSpPr/>
      </dsp:nvSpPr>
      <dsp:spPr>
        <a:xfrm>
          <a:off x="1762008" y="2364639"/>
          <a:ext cx="1724528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电池</a:t>
          </a:r>
          <a:br>
            <a:rPr lang="en-US" altLang="zh-CN" sz="1200" kern="1200">
              <a:latin typeface="宋体" panose="02010600030101010101" pitchFamily="2" charset="-122"/>
              <a:ea typeface="宋体" panose="02010600030101010101" pitchFamily="2" charset="-122"/>
            </a:rPr>
          </a:b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（客户提供、不定做）</a:t>
          </a:r>
        </a:p>
      </dsp:txBody>
      <dsp:txXfrm>
        <a:off x="1762008" y="2364639"/>
        <a:ext cx="1724528" cy="314800"/>
      </dsp:txXfrm>
    </dsp:sp>
    <dsp:sp modelId="{B3AB2146-87C7-40D4-8299-3289C6F86AA5}">
      <dsp:nvSpPr>
        <dsp:cNvPr id="0" name=""/>
        <dsp:cNvSpPr/>
      </dsp:nvSpPr>
      <dsp:spPr>
        <a:xfrm>
          <a:off x="1762008" y="2758140"/>
          <a:ext cx="1728111" cy="314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结构件</a:t>
          </a:r>
          <a:br>
            <a:rPr lang="en-US" altLang="zh-CN" sz="1200" kern="1200">
              <a:latin typeface="宋体" panose="02010600030101010101" pitchFamily="2" charset="-122"/>
              <a:ea typeface="宋体" panose="02010600030101010101" pitchFamily="2" charset="-122"/>
            </a:rPr>
          </a:br>
          <a:r>
            <a:rPr lang="zh-CN" altLang="en-US" sz="1200" kern="1200">
              <a:latin typeface="宋体" panose="02010600030101010101" pitchFamily="2" charset="-122"/>
              <a:ea typeface="宋体" panose="02010600030101010101" pitchFamily="2" charset="-122"/>
            </a:rPr>
            <a:t>（客户提供、不定做）</a:t>
          </a:r>
        </a:p>
      </dsp:txBody>
      <dsp:txXfrm>
        <a:off x="1762008" y="2758140"/>
        <a:ext cx="1728111" cy="314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19CF-FB7F-4A8B-96E2-AB6B2C46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666</Words>
  <Characters>741</Characters>
  <Application>Microsoft Office Word</Application>
  <DocSecurity>0</DocSecurity>
  <Lines>57</Lines>
  <Paragraphs>82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lty</dc:creator>
  <cp:keywords/>
  <dc:description/>
  <cp:lastModifiedBy>lty</cp:lastModifiedBy>
  <cp:revision>149</cp:revision>
  <cp:lastPrinted>2022-10-29T17:16:00Z</cp:lastPrinted>
  <dcterms:created xsi:type="dcterms:W3CDTF">2022-04-12T14:05:00Z</dcterms:created>
  <dcterms:modified xsi:type="dcterms:W3CDTF">2025-05-18T15:08:00Z</dcterms:modified>
</cp:coreProperties>
</file>